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C4" w:rsidRDefault="00C148C4" w:rsidP="00C148C4">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t xml:space="preserve">Specific </w:t>
      </w:r>
      <w:r w:rsidRPr="0024341A">
        <w:rPr>
          <w:bCs/>
          <w:smallCaps w:val="0"/>
          <w:sz w:val="44"/>
          <w:szCs w:val="44"/>
          <w:lang w:val="en-GB"/>
        </w:rPr>
        <w:t xml:space="preserve">Procurement Notice </w:t>
      </w:r>
    </w:p>
    <w:p w:rsidR="00C148C4" w:rsidRPr="0024341A" w:rsidRDefault="00C148C4" w:rsidP="00C148C4">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rsidR="00C148C4" w:rsidRPr="0024341A" w:rsidRDefault="00C148C4" w:rsidP="00C148C4">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rsidR="00C148C4" w:rsidRPr="0024341A" w:rsidRDefault="00C148C4" w:rsidP="00C148C4">
      <w:pPr>
        <w:suppressAutoHyphens/>
        <w:spacing w:after="60" w:line="360" w:lineRule="auto"/>
        <w:rPr>
          <w:b/>
          <w:spacing w:val="-2"/>
        </w:rPr>
      </w:pPr>
    </w:p>
    <w:p w:rsidR="00C148C4" w:rsidRPr="0024341A" w:rsidRDefault="00C148C4" w:rsidP="00C148C4">
      <w:pPr>
        <w:suppressAutoHyphens/>
        <w:spacing w:line="360" w:lineRule="auto"/>
      </w:pPr>
      <w:r w:rsidRPr="0024341A">
        <w:rPr>
          <w:b/>
          <w:spacing w:val="-2"/>
        </w:rPr>
        <w:t>Country:</w:t>
      </w:r>
      <w:r w:rsidRPr="00640C66">
        <w:t xml:space="preserve"> </w:t>
      </w:r>
      <w:r w:rsidRPr="00640C66">
        <w:rPr>
          <w:spacing w:val="-2"/>
        </w:rPr>
        <w:t>Federal Government of Somalia (FGS)</w:t>
      </w:r>
    </w:p>
    <w:p w:rsidR="00C148C4" w:rsidRDefault="00C148C4" w:rsidP="00C148C4">
      <w:pPr>
        <w:suppressAutoHyphens/>
        <w:spacing w:line="360" w:lineRule="auto"/>
        <w:rPr>
          <w:spacing w:val="-2"/>
        </w:rPr>
      </w:pPr>
      <w:r w:rsidRPr="00640C66">
        <w:rPr>
          <w:b/>
        </w:rPr>
        <w:t>Procuring Entity:</w:t>
      </w:r>
      <w:r w:rsidRPr="0024341A">
        <w:t xml:space="preserve"> </w:t>
      </w:r>
      <w:r w:rsidRPr="003A0F45">
        <w:t xml:space="preserve">Ministry of </w:t>
      </w:r>
      <w:r>
        <w:t xml:space="preserve">Internal Security, </w:t>
      </w:r>
      <w:r w:rsidRPr="00640C66">
        <w:rPr>
          <w:spacing w:val="-2"/>
        </w:rPr>
        <w:t>Federal Government of Somalia</w:t>
      </w:r>
    </w:p>
    <w:p w:rsidR="00C148C4" w:rsidRPr="0024341A" w:rsidRDefault="00C148C4" w:rsidP="00C148C4">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rsidR="00C148C4" w:rsidRPr="0024341A" w:rsidRDefault="00C148C4" w:rsidP="00C148C4">
      <w:pPr>
        <w:suppressAutoHyphens/>
        <w:spacing w:line="360" w:lineRule="auto"/>
      </w:pPr>
      <w:r w:rsidRPr="0024341A">
        <w:rPr>
          <w:b/>
        </w:rPr>
        <w:t>Contract Title:</w:t>
      </w:r>
      <w:r w:rsidRPr="0024341A">
        <w:t xml:space="preserve"> </w:t>
      </w:r>
      <w:r w:rsidRPr="00F95BF4">
        <w:t>Supply and Delivery of Non-perishable Foodstuff (</w:t>
      </w:r>
      <w:bookmarkStart w:id="0" w:name="_GoBack"/>
      <w:r w:rsidRPr="00F95BF4">
        <w:t>SPF</w:t>
      </w:r>
      <w:bookmarkEnd w:id="0"/>
      <w:r w:rsidRPr="00F95BF4">
        <w:t>)</w:t>
      </w:r>
    </w:p>
    <w:p w:rsidR="00C148C4" w:rsidRPr="0024341A" w:rsidRDefault="00C148C4" w:rsidP="00C148C4">
      <w:pPr>
        <w:suppressAutoHyphens/>
        <w:spacing w:line="360" w:lineRule="auto"/>
        <w:rPr>
          <w:spacing w:val="-2"/>
        </w:rPr>
      </w:pPr>
      <w:r w:rsidRPr="0024341A">
        <w:rPr>
          <w:b/>
          <w:spacing w:val="-2"/>
        </w:rPr>
        <w:t>RFB Reference No.:</w:t>
      </w:r>
      <w:r w:rsidRPr="0024341A">
        <w:rPr>
          <w:spacing w:val="-2"/>
        </w:rPr>
        <w:t xml:space="preserve"> </w:t>
      </w:r>
      <w:r>
        <w:rPr>
          <w:spacing w:val="-2"/>
        </w:rPr>
        <w:t>FGS/MOF/ICB/2020/0063</w:t>
      </w:r>
    </w:p>
    <w:p w:rsidR="00C148C4" w:rsidRPr="0024341A" w:rsidRDefault="00C148C4" w:rsidP="00C148C4">
      <w:pPr>
        <w:suppressAutoHyphens/>
        <w:spacing w:line="360" w:lineRule="auto"/>
        <w:rPr>
          <w:spacing w:val="-2"/>
        </w:rPr>
      </w:pPr>
    </w:p>
    <w:p w:rsidR="00C148C4" w:rsidRPr="0024341A" w:rsidRDefault="00C148C4" w:rsidP="00C148C4">
      <w:pPr>
        <w:suppressAutoHyphens/>
        <w:spacing w:after="240" w:line="360" w:lineRule="auto"/>
        <w:ind w:left="547" w:hanging="547"/>
        <w:jc w:val="both"/>
        <w:rPr>
          <w:spacing w:val="-2"/>
        </w:rPr>
      </w:pPr>
      <w:r w:rsidRPr="0024341A">
        <w:rPr>
          <w:spacing w:val="-2"/>
        </w:rPr>
        <w:t>1.</w:t>
      </w:r>
      <w:r w:rsidRPr="0024341A">
        <w:rPr>
          <w:spacing w:val="-2"/>
        </w:rPr>
        <w:tab/>
        <w:t xml:space="preserve">The </w:t>
      </w:r>
      <w:r w:rsidRPr="00640C66">
        <w:rPr>
          <w:spacing w:val="-2"/>
        </w:rPr>
        <w:t>Ministry of Finance, Federal Government of Somalia</w:t>
      </w:r>
      <w:r w:rsidRPr="0024341A">
        <w:rPr>
          <w:spacing w:val="-2"/>
        </w:rPr>
        <w:t xml:space="preserve"> invites sealed Bids from eligible Bidders for </w:t>
      </w:r>
      <w:r w:rsidRPr="00F95BF4">
        <w:rPr>
          <w:spacing w:val="-2"/>
        </w:rPr>
        <w:t>Supply and Delivery of Non-perishable Foodstuff (SPF)</w:t>
      </w:r>
    </w:p>
    <w:p w:rsidR="00C148C4" w:rsidRPr="0024341A" w:rsidRDefault="00C148C4" w:rsidP="00C148C4">
      <w:pPr>
        <w:suppressAutoHyphens/>
        <w:spacing w:after="240" w:line="360" w:lineRule="auto"/>
        <w:ind w:left="547" w:hanging="547"/>
        <w:jc w:val="both"/>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rsidR="00C148C4" w:rsidRDefault="00C148C4" w:rsidP="00C148C4">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obtain further information from </w:t>
      </w:r>
      <w:hyperlink r:id="rId5" w:history="1">
        <w:r w:rsidRPr="00640C66">
          <w:rPr>
            <w:rStyle w:val="Hyperlink"/>
            <w:b/>
            <w:spacing w:val="-2"/>
          </w:rPr>
          <w:t>Procurement.fgs@gmail.com</w:t>
        </w:r>
      </w:hyperlink>
      <w:r>
        <w:rPr>
          <w:i/>
          <w:spacing w:val="-2"/>
        </w:rPr>
        <w:t xml:space="preserve"> </w:t>
      </w:r>
      <w:r w:rsidRPr="0024341A">
        <w:rPr>
          <w:spacing w:val="-2"/>
        </w:rPr>
        <w:t xml:space="preserve"> and inspect the bidding document during office hours </w:t>
      </w:r>
      <w:r w:rsidRPr="00F32441">
        <w:rPr>
          <w:b/>
          <w:spacing w:val="-2"/>
        </w:rPr>
        <w:t>08:00 to 16:30 hours</w:t>
      </w:r>
      <w:r w:rsidRPr="0024341A">
        <w:rPr>
          <w:i/>
          <w:spacing w:val="-2"/>
        </w:rPr>
        <w:t xml:space="preserve"> </w:t>
      </w:r>
      <w:r w:rsidRPr="0024341A">
        <w:rPr>
          <w:spacing w:val="-2"/>
        </w:rPr>
        <w:t>at the address given below</w:t>
      </w:r>
      <w:r>
        <w:rPr>
          <w:spacing w:val="-2"/>
        </w:rPr>
        <w:t>:</w:t>
      </w:r>
      <w:r w:rsidRPr="0024341A">
        <w:rPr>
          <w:spacing w:val="-2"/>
        </w:rPr>
        <w:t xml:space="preserve"> </w:t>
      </w:r>
    </w:p>
    <w:p w:rsidR="00C148C4" w:rsidRPr="00B76235" w:rsidRDefault="00C148C4" w:rsidP="00C148C4">
      <w:pPr>
        <w:spacing w:line="360" w:lineRule="auto"/>
        <w:ind w:left="720"/>
        <w:rPr>
          <w:b/>
          <w:spacing w:val="-2"/>
        </w:rPr>
      </w:pPr>
      <w:r w:rsidRPr="00B76235">
        <w:rPr>
          <w:b/>
          <w:spacing w:val="-2"/>
        </w:rPr>
        <w:t xml:space="preserve">5th floor, Procurement Department </w:t>
      </w:r>
    </w:p>
    <w:p w:rsidR="00C148C4" w:rsidRPr="00B76235" w:rsidRDefault="00C148C4" w:rsidP="00C148C4">
      <w:pPr>
        <w:spacing w:line="360" w:lineRule="auto"/>
        <w:ind w:left="720"/>
        <w:rPr>
          <w:b/>
          <w:spacing w:val="-2"/>
        </w:rPr>
      </w:pPr>
      <w:r w:rsidRPr="00B76235">
        <w:rPr>
          <w:b/>
          <w:spacing w:val="-2"/>
        </w:rPr>
        <w:t>Ministry of Finance</w:t>
      </w:r>
    </w:p>
    <w:p w:rsidR="00C148C4" w:rsidRPr="00B76235" w:rsidRDefault="00C148C4" w:rsidP="00C148C4">
      <w:pPr>
        <w:spacing w:line="360" w:lineRule="auto"/>
        <w:ind w:left="720"/>
        <w:rPr>
          <w:b/>
          <w:spacing w:val="-2"/>
        </w:rPr>
      </w:pPr>
      <w:r w:rsidRPr="00B76235">
        <w:rPr>
          <w:b/>
          <w:spacing w:val="-2"/>
        </w:rPr>
        <w:t>Opposite Central Bank of Somalia</w:t>
      </w:r>
    </w:p>
    <w:p w:rsidR="00C148C4" w:rsidRPr="00F32441" w:rsidRDefault="00C148C4" w:rsidP="00C148C4">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rsidR="00C148C4" w:rsidRPr="00640C66" w:rsidRDefault="00C148C4" w:rsidP="00C148C4">
      <w:pPr>
        <w:suppressAutoHyphens/>
        <w:spacing w:after="240" w:line="360" w:lineRule="auto"/>
        <w:ind w:left="547" w:hanging="547"/>
        <w:jc w:val="both"/>
        <w:rPr>
          <w:spacing w:val="-2"/>
        </w:rPr>
      </w:pPr>
    </w:p>
    <w:p w:rsidR="00C148C4" w:rsidRDefault="00C148C4" w:rsidP="00C148C4">
      <w:pPr>
        <w:suppressAutoHyphens/>
        <w:spacing w:after="240" w:line="360" w:lineRule="auto"/>
        <w:ind w:left="547" w:hanging="547"/>
        <w:jc w:val="both"/>
        <w:rPr>
          <w:spacing w:val="-2"/>
        </w:rPr>
      </w:pPr>
      <w:r w:rsidRPr="0024341A">
        <w:rPr>
          <w:spacing w:val="-2"/>
        </w:rPr>
        <w:t xml:space="preserve">4. </w:t>
      </w:r>
      <w:r>
        <w:rPr>
          <w:spacing w:val="-2"/>
        </w:rPr>
        <w:t xml:space="preserve">    </w:t>
      </w:r>
      <w:r w:rsidRPr="0024341A">
        <w:rPr>
          <w:spacing w:val="-2"/>
        </w:rPr>
        <w:t>Bids must be delivered to the address below</w:t>
      </w:r>
      <w:r>
        <w:rPr>
          <w:spacing w:val="-2"/>
        </w:rPr>
        <w:t xml:space="preserve"> </w:t>
      </w:r>
      <w:r w:rsidRPr="0024341A">
        <w:rPr>
          <w:spacing w:val="-2"/>
        </w:rPr>
        <w:t xml:space="preserve">on or before </w:t>
      </w:r>
      <w:r w:rsidRPr="004B6BDE">
        <w:rPr>
          <w:b/>
          <w:spacing w:val="-2"/>
        </w:rPr>
        <w:t>26</w:t>
      </w:r>
      <w:r w:rsidRPr="004B6BDE">
        <w:rPr>
          <w:b/>
          <w:spacing w:val="-2"/>
          <w:vertAlign w:val="superscript"/>
        </w:rPr>
        <w:t>th</w:t>
      </w:r>
      <w:r w:rsidRPr="004B6BDE">
        <w:rPr>
          <w:b/>
          <w:spacing w:val="-2"/>
        </w:rPr>
        <w:t xml:space="preserve"> January, 2021 (10:00 AM Mogadishu Time)</w:t>
      </w:r>
      <w:r>
        <w:rPr>
          <w:b/>
          <w:spacing w:val="-2"/>
        </w:rPr>
        <w:t xml:space="preserve"> </w:t>
      </w:r>
      <w:r w:rsidRPr="0024341A">
        <w:t xml:space="preserve">Electronic Bidding will </w:t>
      </w:r>
      <w:r w:rsidRPr="007847A6">
        <w:rPr>
          <w:iCs/>
        </w:rPr>
        <w:t>not</w:t>
      </w:r>
      <w:r w:rsidRPr="0024341A">
        <w:t xml:space="preserve"> be permitted.</w:t>
      </w:r>
      <w:r w:rsidRPr="0024341A">
        <w:rPr>
          <w:spacing w:val="-2"/>
        </w:rPr>
        <w:t xml:space="preserve"> Late Bids will be rejected. Bids </w:t>
      </w:r>
      <w:r w:rsidRPr="0024341A">
        <w:rPr>
          <w:spacing w:val="-2"/>
        </w:rPr>
        <w:lastRenderedPageBreak/>
        <w:t>will be publicly opened in the presence of the Bidders’ designated representatives and anyone who chooses</w:t>
      </w:r>
      <w:r>
        <w:rPr>
          <w:spacing w:val="-2"/>
        </w:rPr>
        <w:t xml:space="preserve"> to attend at the address below:</w:t>
      </w:r>
    </w:p>
    <w:p w:rsidR="00C148C4" w:rsidRPr="00B76235" w:rsidRDefault="00C148C4" w:rsidP="00C148C4">
      <w:pPr>
        <w:spacing w:line="360" w:lineRule="auto"/>
        <w:ind w:left="720"/>
        <w:rPr>
          <w:b/>
          <w:spacing w:val="-2"/>
        </w:rPr>
      </w:pPr>
      <w:r w:rsidRPr="00B76235">
        <w:rPr>
          <w:b/>
          <w:spacing w:val="-2"/>
        </w:rPr>
        <w:t xml:space="preserve">5th floor, Procurement Department </w:t>
      </w:r>
    </w:p>
    <w:p w:rsidR="00C148C4" w:rsidRPr="00B76235" w:rsidRDefault="00C148C4" w:rsidP="00C148C4">
      <w:pPr>
        <w:spacing w:line="360" w:lineRule="auto"/>
        <w:ind w:left="720"/>
        <w:rPr>
          <w:b/>
          <w:spacing w:val="-2"/>
        </w:rPr>
      </w:pPr>
      <w:r w:rsidRPr="00B76235">
        <w:rPr>
          <w:b/>
          <w:spacing w:val="-2"/>
        </w:rPr>
        <w:t>Ministry of Finance</w:t>
      </w:r>
    </w:p>
    <w:p w:rsidR="00C148C4" w:rsidRPr="00B76235" w:rsidRDefault="00C148C4" w:rsidP="00C148C4">
      <w:pPr>
        <w:spacing w:line="360" w:lineRule="auto"/>
        <w:ind w:left="720"/>
        <w:rPr>
          <w:b/>
          <w:spacing w:val="-2"/>
        </w:rPr>
      </w:pPr>
      <w:r w:rsidRPr="00B76235">
        <w:rPr>
          <w:b/>
          <w:spacing w:val="-2"/>
        </w:rPr>
        <w:t>Opposite Central Bank of Somalia</w:t>
      </w:r>
    </w:p>
    <w:p w:rsidR="00C148C4" w:rsidRPr="007847A6" w:rsidRDefault="00C148C4" w:rsidP="00C148C4">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rsidR="00C148C4" w:rsidRPr="00DE046F" w:rsidRDefault="00C148C4" w:rsidP="00C148C4">
      <w:pPr>
        <w:suppressAutoHyphens/>
        <w:spacing w:line="360" w:lineRule="auto"/>
        <w:ind w:left="630" w:hanging="630"/>
        <w:jc w:val="both"/>
      </w:pPr>
      <w:r w:rsidRPr="0024341A">
        <w:rPr>
          <w:spacing w:val="-2"/>
        </w:rPr>
        <w:t xml:space="preserve">5. </w:t>
      </w:r>
      <w:r w:rsidRPr="0024341A">
        <w:rPr>
          <w:spacing w:val="-2"/>
        </w:rPr>
        <w:tab/>
      </w:r>
      <w:r w:rsidRPr="00DE046F">
        <w:t xml:space="preserve">Candidates must prove that they qualify to participate in public procurement </w:t>
      </w:r>
      <w:r>
        <w:t xml:space="preserve">by providing the following documentation which shall comprise the candidate’s bid. </w:t>
      </w:r>
    </w:p>
    <w:p w:rsidR="00C148C4" w:rsidRPr="00DE046F" w:rsidRDefault="00C148C4" w:rsidP="00C148C4">
      <w:pPr>
        <w:pStyle w:val="ListParagraph"/>
        <w:numPr>
          <w:ilvl w:val="0"/>
          <w:numId w:val="1"/>
        </w:numPr>
        <w:suppressAutoHyphens/>
        <w:spacing w:line="360" w:lineRule="auto"/>
        <w:ind w:left="1080"/>
        <w:jc w:val="both"/>
      </w:pPr>
      <w:r w:rsidRPr="00DE046F">
        <w:t>Completed</w:t>
      </w:r>
      <w:r w:rsidRPr="00DE046F">
        <w:rPr>
          <w:u w:val="single"/>
        </w:rPr>
        <w:t xml:space="preserve"> Letter of Bid</w:t>
      </w:r>
    </w:p>
    <w:p w:rsidR="00C148C4" w:rsidRPr="00DE046F" w:rsidRDefault="00C148C4" w:rsidP="00C148C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rsidR="00C148C4" w:rsidRPr="00DE046F" w:rsidRDefault="00C148C4" w:rsidP="00C148C4">
      <w:pPr>
        <w:numPr>
          <w:ilvl w:val="0"/>
          <w:numId w:val="1"/>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rsidR="00C148C4" w:rsidRPr="00DE046F" w:rsidRDefault="00C148C4" w:rsidP="00C148C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rsidR="00C148C4" w:rsidRPr="00F94A2A" w:rsidRDefault="00C148C4" w:rsidP="00C148C4">
      <w:pPr>
        <w:pStyle w:val="ListParagraph"/>
        <w:numPr>
          <w:ilvl w:val="0"/>
          <w:numId w:val="1"/>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rsidR="00C148C4" w:rsidRDefault="00C148C4" w:rsidP="00C148C4">
      <w:pPr>
        <w:pStyle w:val="ListParagraph"/>
        <w:numPr>
          <w:ilvl w:val="0"/>
          <w:numId w:val="2"/>
        </w:numPr>
        <w:ind w:left="450"/>
        <w:rPr>
          <w:rFonts w:eastAsiaTheme="minorEastAsia"/>
        </w:rPr>
      </w:pPr>
      <w:r w:rsidRPr="004B6BDE">
        <w:rPr>
          <w:rFonts w:eastAsiaTheme="minorEastAsia"/>
        </w:rPr>
        <w:t>Financial Statements for the last 2 years demonstrating of ann</w:t>
      </w:r>
      <w:r>
        <w:rPr>
          <w:rFonts w:eastAsiaTheme="minorEastAsia"/>
        </w:rPr>
        <w:t>ual turnover of a minimum $USD 2</w:t>
      </w:r>
      <w:r w:rsidRPr="004B6BDE">
        <w:rPr>
          <w:rFonts w:eastAsiaTheme="minorEastAsia"/>
        </w:rPr>
        <w:t>00,000 (financial capacity). In the event that financial statements have not been produced by the bidder, Bank statements for the last 24 months must be submitted to evidence turnover</w:t>
      </w:r>
    </w:p>
    <w:p w:rsidR="00C148C4" w:rsidRPr="004B6BDE" w:rsidRDefault="00C148C4" w:rsidP="00C148C4">
      <w:pPr>
        <w:pStyle w:val="ListParagraph"/>
        <w:rPr>
          <w:rFonts w:eastAsiaTheme="minorEastAsia"/>
        </w:rPr>
      </w:pPr>
    </w:p>
    <w:p w:rsidR="00C148C4" w:rsidRDefault="00C148C4" w:rsidP="00C148C4">
      <w:pPr>
        <w:pStyle w:val="ListParagraph"/>
        <w:numPr>
          <w:ilvl w:val="0"/>
          <w:numId w:val="2"/>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rsidR="00C148C4" w:rsidRDefault="00C148C4" w:rsidP="00C148C4">
      <w:pPr>
        <w:pStyle w:val="ListParagraph"/>
        <w:ind w:left="360"/>
        <w:rPr>
          <w:lang w:val="en-US"/>
        </w:rPr>
      </w:pPr>
    </w:p>
    <w:p w:rsidR="00C148C4" w:rsidRPr="004C0631" w:rsidRDefault="00C148C4" w:rsidP="00C148C4">
      <w:pPr>
        <w:pStyle w:val="ListParagraph"/>
        <w:numPr>
          <w:ilvl w:val="0"/>
          <w:numId w:val="2"/>
        </w:numPr>
        <w:ind w:left="360"/>
        <w:rPr>
          <w:lang w:val="en-US"/>
        </w:rPr>
      </w:pPr>
      <w:r w:rsidRPr="004C0631">
        <w:rPr>
          <w:rFonts w:eastAsiaTheme="minorEastAsia"/>
        </w:rPr>
        <w:t xml:space="preserve">Documentary evidence demonstrating of at least 3 years’ experience in food supply and previous work experience in Somalia, Horn of Africa region and conflict/post-conflict countries. </w:t>
      </w:r>
    </w:p>
    <w:p w:rsidR="00C148C4" w:rsidRPr="004C0631" w:rsidRDefault="00C148C4" w:rsidP="00C148C4">
      <w:pPr>
        <w:pStyle w:val="ListParagraph"/>
        <w:rPr>
          <w:lang w:val="en-US"/>
        </w:rPr>
      </w:pPr>
    </w:p>
    <w:p w:rsidR="00C148C4" w:rsidRPr="004C0631" w:rsidRDefault="00C148C4" w:rsidP="00C148C4">
      <w:pPr>
        <w:pStyle w:val="ListParagraph"/>
        <w:numPr>
          <w:ilvl w:val="0"/>
          <w:numId w:val="2"/>
        </w:numPr>
        <w:ind w:left="360"/>
        <w:rPr>
          <w:lang w:val="en-US"/>
        </w:rPr>
      </w:pPr>
      <w:r w:rsidRPr="004C0631">
        <w:rPr>
          <w:lang w:val="en-US"/>
        </w:rPr>
        <w:t>Documentary evidence of the current shareholders and shareholder ownership percentages of the Bidder and any JV Members submitting a bid.</w:t>
      </w:r>
    </w:p>
    <w:p w:rsidR="00877141" w:rsidRDefault="00C148C4"/>
    <w:sectPr w:rsidR="0087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C4"/>
    <w:rsid w:val="002C098C"/>
    <w:rsid w:val="00C148C4"/>
    <w:rsid w:val="00D3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617E0-0064-4132-ABF9-0CDC6E50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8C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48C4"/>
    <w:rPr>
      <w:color w:val="0000FF"/>
      <w:u w:val="single"/>
    </w:rPr>
  </w:style>
  <w:style w:type="paragraph" w:styleId="ListParagraph">
    <w:name w:val="List Paragraph"/>
    <w:aliases w:val="Citation List,본문(내용),List Paragraph (numbered (a))"/>
    <w:basedOn w:val="Normal"/>
    <w:link w:val="ListParagraphChar"/>
    <w:uiPriority w:val="34"/>
    <w:qFormat/>
    <w:rsid w:val="00C148C4"/>
    <w:pPr>
      <w:ind w:left="720"/>
      <w:contextualSpacing/>
    </w:pPr>
  </w:style>
  <w:style w:type="paragraph" w:customStyle="1" w:styleId="Heading1a">
    <w:name w:val="Heading 1a"/>
    <w:rsid w:val="00C148C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C148C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f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2020-12-26T12:54:00Z</dcterms:created>
  <dcterms:modified xsi:type="dcterms:W3CDTF">2020-12-26T12:56:00Z</dcterms:modified>
</cp:coreProperties>
</file>