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89C8" w14:textId="77777777" w:rsidR="00D579A1" w:rsidRPr="00E9529A" w:rsidRDefault="00D579A1" w:rsidP="00BA0D1C">
      <w:pPr>
        <w:spacing w:after="0" w:line="0" w:lineRule="atLeast"/>
        <w:jc w:val="center"/>
        <w:rPr>
          <w:rFonts w:ascii="Times New Roman" w:eastAsia="Times New Roman" w:hAnsi="Times New Roman" w:cs="Times New Roman"/>
          <w:b/>
          <w:color w:val="44546A"/>
          <w:sz w:val="20"/>
          <w:szCs w:val="20"/>
        </w:rPr>
      </w:pPr>
      <w:bookmarkStart w:id="0" w:name="page1"/>
      <w:bookmarkStart w:id="1" w:name="_GoBack"/>
      <w:bookmarkEnd w:id="0"/>
      <w:r w:rsidRPr="00E9529A">
        <w:rPr>
          <w:rFonts w:ascii="Times New Roman" w:eastAsia="Times New Roman" w:hAnsi="Times New Roman" w:cs="Times New Roman"/>
          <w:b/>
          <w:color w:val="44546A"/>
          <w:sz w:val="20"/>
          <w:szCs w:val="20"/>
        </w:rPr>
        <w:t>FEDERAL GOVERNMENT OF SOMALIA</w:t>
      </w:r>
    </w:p>
    <w:p w14:paraId="1D6F9626" w14:textId="77777777" w:rsidR="00D579A1" w:rsidRPr="00E9529A" w:rsidRDefault="00D579A1" w:rsidP="00BA0D1C">
      <w:pPr>
        <w:spacing w:after="0" w:line="20" w:lineRule="exact"/>
        <w:rPr>
          <w:rFonts w:ascii="Times New Roman" w:eastAsia="Times New Roman" w:hAnsi="Times New Roman" w:cs="Times New Roman"/>
          <w:sz w:val="20"/>
          <w:szCs w:val="20"/>
        </w:rPr>
      </w:pPr>
      <w:r w:rsidRPr="00E9529A">
        <w:rPr>
          <w:rFonts w:ascii="Times New Roman" w:eastAsia="Times New Roman" w:hAnsi="Times New Roman" w:cs="Times New Roman"/>
          <w:b/>
          <w:noProof/>
          <w:color w:val="44546A"/>
          <w:sz w:val="20"/>
          <w:szCs w:val="20"/>
        </w:rPr>
        <w:drawing>
          <wp:anchor distT="0" distB="0" distL="114300" distR="114300" simplePos="0" relativeHeight="251659264" behindDoc="1" locked="0" layoutInCell="1" allowOverlap="1" wp14:anchorId="4DEF03C7" wp14:editId="6570C7A0">
            <wp:simplePos x="0" y="0"/>
            <wp:positionH relativeFrom="column">
              <wp:posOffset>2209800</wp:posOffset>
            </wp:positionH>
            <wp:positionV relativeFrom="paragraph">
              <wp:posOffset>132080</wp:posOffset>
            </wp:positionV>
            <wp:extent cx="1515110" cy="110807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15110" cy="1108075"/>
                    </a:xfrm>
                    <a:prstGeom prst="rect">
                      <a:avLst/>
                    </a:prstGeom>
                    <a:noFill/>
                  </pic:spPr>
                </pic:pic>
              </a:graphicData>
            </a:graphic>
          </wp:anchor>
        </w:drawing>
      </w:r>
    </w:p>
    <w:p w14:paraId="5CDFF723"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1718D08F"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2E05C56F"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2E73F1BE"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310DC544" w14:textId="77777777" w:rsidR="00D579A1" w:rsidRPr="00E9529A" w:rsidRDefault="00D579A1" w:rsidP="00BA0D1C">
      <w:pPr>
        <w:spacing w:after="0" w:line="200" w:lineRule="exact"/>
        <w:rPr>
          <w:rFonts w:ascii="Times New Roman" w:eastAsia="Times New Roman" w:hAnsi="Times New Roman" w:cs="Times New Roman"/>
          <w:sz w:val="20"/>
          <w:szCs w:val="20"/>
        </w:rPr>
      </w:pPr>
    </w:p>
    <w:p w14:paraId="6E8A77A9"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7439A93E"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29A1B741"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688BEC6D" w14:textId="77777777" w:rsidR="002A5955" w:rsidRPr="00E9529A"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338EA3AD" w14:textId="3C0009FC" w:rsidR="00D579A1" w:rsidRPr="00E9529A" w:rsidRDefault="00D579A1" w:rsidP="00BA0D1C">
      <w:pPr>
        <w:pStyle w:val="Body"/>
        <w:spacing w:after="0" w:line="276" w:lineRule="auto"/>
        <w:jc w:val="center"/>
        <w:outlineLvl w:val="0"/>
        <w:rPr>
          <w:rFonts w:ascii="Times New Roman" w:hAnsi="Times New Roman" w:cs="Times New Roman"/>
        </w:rPr>
      </w:pPr>
      <w:r w:rsidRPr="00E9529A">
        <w:rPr>
          <w:rFonts w:ascii="Times New Roman" w:eastAsia="Times New Roman" w:hAnsi="Times New Roman" w:cs="Times New Roman"/>
          <w:b/>
          <w:color w:val="44546A"/>
          <w:sz w:val="20"/>
          <w:szCs w:val="20"/>
        </w:rPr>
        <w:t xml:space="preserve">MINISTRY </w:t>
      </w:r>
      <w:r w:rsidR="00B90AF4" w:rsidRPr="00E9529A">
        <w:rPr>
          <w:rFonts w:ascii="Times New Roman" w:eastAsia="Times New Roman" w:hAnsi="Times New Roman" w:cs="Times New Roman"/>
          <w:b/>
          <w:color w:val="44546A"/>
          <w:sz w:val="20"/>
          <w:szCs w:val="20"/>
        </w:rPr>
        <w:t>OF FINANCE</w:t>
      </w:r>
    </w:p>
    <w:p w14:paraId="221E7DD1" w14:textId="6098F3B7" w:rsidR="00D579A1" w:rsidRPr="00E9529A"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r w:rsidRPr="00E9529A">
        <w:rPr>
          <w:rFonts w:ascii="Times New Roman" w:eastAsia="Times New Roman" w:hAnsi="Times New Roman" w:cs="Times New Roman"/>
          <w:b/>
          <w:color w:val="44546A"/>
          <w:sz w:val="20"/>
          <w:szCs w:val="20"/>
          <w:u w:val="single"/>
        </w:rPr>
        <w:t>REQUEST FOR EXPRESSION OF INTEREST (REOI</w:t>
      </w:r>
      <w:r w:rsidR="003E019C" w:rsidRPr="00E9529A">
        <w:rPr>
          <w:rFonts w:ascii="Times New Roman" w:eastAsia="Times New Roman" w:hAnsi="Times New Roman" w:cs="Times New Roman"/>
          <w:b/>
          <w:color w:val="44546A"/>
          <w:sz w:val="20"/>
          <w:szCs w:val="20"/>
          <w:u w:val="single"/>
        </w:rPr>
        <w:t>)</w:t>
      </w:r>
    </w:p>
    <w:p w14:paraId="160DA92F" w14:textId="77777777" w:rsidR="00D579A1" w:rsidRPr="00E9529A"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p>
    <w:p w14:paraId="6A7AF548" w14:textId="75AD117F" w:rsidR="008A3F99" w:rsidRPr="00E9529A" w:rsidRDefault="008A3F99" w:rsidP="00BA0D1C">
      <w:pPr>
        <w:shd w:val="clear" w:color="auto" w:fill="FFFFFF"/>
        <w:spacing w:after="0" w:line="240" w:lineRule="auto"/>
        <w:rPr>
          <w:rFonts w:ascii="Times New Roman" w:eastAsia="Times New Roman" w:hAnsi="Times New Roman" w:cs="Times New Roman"/>
          <w:b/>
          <w:color w:val="333333"/>
          <w:sz w:val="21"/>
          <w:szCs w:val="21"/>
          <w:lang w:val="en"/>
        </w:rPr>
      </w:pPr>
      <w:r w:rsidRPr="00E9529A">
        <w:rPr>
          <w:rFonts w:ascii="Times New Roman" w:eastAsia="Times New Roman" w:hAnsi="Times New Roman" w:cs="Times New Roman"/>
          <w:b/>
          <w:bCs/>
          <w:color w:val="333333"/>
          <w:sz w:val="21"/>
          <w:szCs w:val="21"/>
          <w:lang w:val="en"/>
        </w:rPr>
        <w:t>Country: Federal Government of Somalia</w:t>
      </w:r>
      <w:r w:rsidR="00044E18" w:rsidRPr="00E9529A">
        <w:rPr>
          <w:rFonts w:ascii="Times New Roman" w:eastAsia="Times New Roman" w:hAnsi="Times New Roman" w:cs="Times New Roman"/>
          <w:b/>
          <w:bCs/>
          <w:color w:val="333333"/>
          <w:sz w:val="21"/>
          <w:szCs w:val="21"/>
          <w:lang w:val="en"/>
        </w:rPr>
        <w:t xml:space="preserve"> (FGS)</w:t>
      </w:r>
    </w:p>
    <w:p w14:paraId="6EE25C35" w14:textId="5CEFDCCD" w:rsidR="00B90AF4" w:rsidRPr="002A45AC" w:rsidRDefault="008A3F99" w:rsidP="00BA0D1C">
      <w:pPr>
        <w:shd w:val="clear" w:color="auto" w:fill="FFFFFF"/>
        <w:spacing w:after="0" w:line="240" w:lineRule="auto"/>
        <w:rPr>
          <w:rFonts w:ascii="Times New Roman" w:eastAsia="Times New Roman" w:hAnsi="Times New Roman" w:cs="Times New Roman"/>
          <w:b/>
          <w:bCs/>
          <w:color w:val="333333"/>
          <w:sz w:val="21"/>
          <w:szCs w:val="21"/>
          <w:lang w:val="en"/>
        </w:rPr>
      </w:pPr>
      <w:r w:rsidRPr="00E9529A">
        <w:rPr>
          <w:rFonts w:ascii="Times New Roman" w:eastAsia="Times New Roman" w:hAnsi="Times New Roman" w:cs="Times New Roman"/>
          <w:b/>
          <w:bCs/>
          <w:color w:val="333333"/>
          <w:sz w:val="21"/>
          <w:szCs w:val="21"/>
          <w:lang w:val="en"/>
        </w:rPr>
        <w:t xml:space="preserve">Name of the Project: </w:t>
      </w:r>
      <w:r w:rsidR="00B90AF4" w:rsidRPr="00E9529A">
        <w:rPr>
          <w:rFonts w:ascii="Times New Roman" w:hAnsi="Times New Roman" w:cs="Times New Roman"/>
          <w:b/>
          <w:bCs/>
          <w:sz w:val="21"/>
          <w:szCs w:val="21"/>
        </w:rPr>
        <w:t xml:space="preserve">Somalia Capacity Advancement, Livelihood and Entrepreneurship, through </w:t>
      </w:r>
      <w:r w:rsidR="00B90AF4" w:rsidRPr="002A45AC">
        <w:rPr>
          <w:rFonts w:ascii="Times New Roman" w:eastAsia="Times New Roman" w:hAnsi="Times New Roman" w:cs="Times New Roman"/>
          <w:b/>
          <w:bCs/>
          <w:color w:val="333333"/>
          <w:sz w:val="21"/>
          <w:szCs w:val="21"/>
          <w:lang w:val="en"/>
        </w:rPr>
        <w:t xml:space="preserve">Digital Uplift   Project (SCALED-UP), </w:t>
      </w:r>
    </w:p>
    <w:p w14:paraId="370B1DD0" w14:textId="5CA29CF4" w:rsidR="002A45AC" w:rsidRPr="002A45AC" w:rsidRDefault="00390E2F" w:rsidP="002A45AC">
      <w:pPr>
        <w:shd w:val="clear" w:color="auto" w:fill="FFFFFF"/>
        <w:spacing w:after="0" w:line="240" w:lineRule="auto"/>
        <w:rPr>
          <w:rFonts w:ascii="Times New Roman" w:eastAsia="Times New Roman" w:hAnsi="Times New Roman" w:cs="Times New Roman"/>
          <w:b/>
          <w:bCs/>
          <w:color w:val="333333"/>
          <w:sz w:val="21"/>
          <w:szCs w:val="21"/>
          <w:lang w:val="en"/>
        </w:rPr>
      </w:pPr>
      <w:r w:rsidRPr="00E9529A">
        <w:rPr>
          <w:rFonts w:ascii="Times New Roman" w:eastAsia="Times New Roman" w:hAnsi="Times New Roman" w:cs="Times New Roman"/>
          <w:b/>
          <w:bCs/>
          <w:color w:val="333333"/>
          <w:sz w:val="21"/>
          <w:szCs w:val="21"/>
          <w:lang w:val="en"/>
        </w:rPr>
        <w:t xml:space="preserve">Assignment </w:t>
      </w:r>
      <w:r w:rsidR="004C2AB8" w:rsidRPr="00E9529A">
        <w:rPr>
          <w:rFonts w:ascii="Times New Roman" w:eastAsia="Times New Roman" w:hAnsi="Times New Roman" w:cs="Times New Roman"/>
          <w:b/>
          <w:bCs/>
          <w:color w:val="333333"/>
          <w:sz w:val="21"/>
          <w:szCs w:val="21"/>
          <w:lang w:val="en"/>
        </w:rPr>
        <w:t>Title</w:t>
      </w:r>
      <w:r w:rsidR="008A3F99" w:rsidRPr="00E9529A">
        <w:rPr>
          <w:rFonts w:ascii="Times New Roman" w:eastAsia="Times New Roman" w:hAnsi="Times New Roman" w:cs="Times New Roman"/>
          <w:b/>
          <w:bCs/>
          <w:color w:val="333333"/>
          <w:sz w:val="21"/>
          <w:szCs w:val="21"/>
          <w:lang w:val="en"/>
        </w:rPr>
        <w:t xml:space="preserve">: </w:t>
      </w:r>
      <w:r w:rsidR="004C2F00">
        <w:rPr>
          <w:rFonts w:ascii="Times New Roman" w:eastAsia="Times New Roman" w:hAnsi="Times New Roman" w:cs="Times New Roman"/>
          <w:b/>
          <w:bCs/>
          <w:color w:val="333333"/>
          <w:sz w:val="21"/>
          <w:szCs w:val="21"/>
          <w:lang w:val="en"/>
        </w:rPr>
        <w:t xml:space="preserve"> Communication</w:t>
      </w:r>
      <w:r w:rsidR="00683D18">
        <w:rPr>
          <w:rFonts w:ascii="Times New Roman" w:eastAsia="Times New Roman" w:hAnsi="Times New Roman" w:cs="Times New Roman"/>
          <w:b/>
          <w:bCs/>
          <w:color w:val="333333"/>
          <w:sz w:val="21"/>
          <w:szCs w:val="21"/>
          <w:lang w:val="en"/>
        </w:rPr>
        <w:t xml:space="preserve"> Consultant for Central Bank</w:t>
      </w:r>
    </w:p>
    <w:p w14:paraId="794958DB" w14:textId="77777777" w:rsidR="002A45AC" w:rsidRDefault="00345365" w:rsidP="002A45AC">
      <w:pPr>
        <w:shd w:val="clear" w:color="auto" w:fill="FFFFFF"/>
        <w:spacing w:after="0" w:line="240" w:lineRule="auto"/>
        <w:rPr>
          <w:rFonts w:ascii="Times New Roman" w:eastAsia="Times New Roman" w:hAnsi="Times New Roman" w:cs="Times New Roman"/>
          <w:b/>
          <w:bCs/>
          <w:color w:val="333333"/>
          <w:sz w:val="21"/>
          <w:szCs w:val="21"/>
          <w:lang w:val="en"/>
        </w:rPr>
      </w:pPr>
      <w:r w:rsidRPr="00E9529A">
        <w:rPr>
          <w:rFonts w:ascii="Times New Roman" w:eastAsia="Times New Roman" w:hAnsi="Times New Roman" w:cs="Times New Roman"/>
          <w:b/>
          <w:bCs/>
          <w:color w:val="333333"/>
          <w:sz w:val="21"/>
          <w:szCs w:val="21"/>
          <w:lang w:val="en"/>
        </w:rPr>
        <w:t xml:space="preserve">Project ID: </w:t>
      </w:r>
      <w:r w:rsidR="00B90AF4" w:rsidRPr="00E9529A">
        <w:rPr>
          <w:rFonts w:ascii="Times New Roman" w:eastAsia="Times New Roman" w:hAnsi="Times New Roman" w:cs="Times New Roman"/>
          <w:b/>
          <w:bCs/>
          <w:color w:val="333333"/>
          <w:sz w:val="21"/>
          <w:szCs w:val="21"/>
          <w:lang w:val="en"/>
        </w:rPr>
        <w:t>P168115</w:t>
      </w:r>
    </w:p>
    <w:p w14:paraId="08856DDD" w14:textId="7B23A8CF" w:rsidR="008A3F99" w:rsidRPr="00E9529A" w:rsidRDefault="008A3F99" w:rsidP="002A45AC">
      <w:pPr>
        <w:shd w:val="clear" w:color="auto" w:fill="FFFFFF"/>
        <w:spacing w:after="0" w:line="240" w:lineRule="auto"/>
        <w:rPr>
          <w:rFonts w:ascii="Times New Roman" w:eastAsia="Times New Roman" w:hAnsi="Times New Roman" w:cs="Times New Roman"/>
          <w:b/>
          <w:bCs/>
          <w:color w:val="333333"/>
          <w:sz w:val="21"/>
          <w:szCs w:val="21"/>
          <w:lang w:val="en"/>
        </w:rPr>
      </w:pPr>
      <w:r w:rsidRPr="00E9529A">
        <w:rPr>
          <w:rFonts w:ascii="Times New Roman" w:eastAsia="Times New Roman" w:hAnsi="Times New Roman" w:cs="Times New Roman"/>
          <w:b/>
          <w:bCs/>
          <w:color w:val="333333"/>
          <w:sz w:val="21"/>
          <w:szCs w:val="21"/>
          <w:lang w:val="en"/>
        </w:rPr>
        <w:t xml:space="preserve">Deadline    Date: </w:t>
      </w:r>
      <w:r w:rsidR="00F52801">
        <w:rPr>
          <w:rFonts w:ascii="Times New Roman" w:eastAsia="Times New Roman" w:hAnsi="Times New Roman" w:cs="Times New Roman"/>
          <w:b/>
          <w:bCs/>
          <w:color w:val="333333"/>
          <w:sz w:val="21"/>
          <w:szCs w:val="21"/>
          <w:lang w:val="en"/>
        </w:rPr>
        <w:t>  November</w:t>
      </w:r>
      <w:r w:rsidR="00410641" w:rsidRPr="00E9529A">
        <w:rPr>
          <w:rFonts w:ascii="Times New Roman" w:eastAsia="Times New Roman" w:hAnsi="Times New Roman" w:cs="Times New Roman"/>
          <w:b/>
          <w:bCs/>
          <w:color w:val="333333"/>
          <w:sz w:val="21"/>
          <w:szCs w:val="21"/>
          <w:lang w:val="en"/>
        </w:rPr>
        <w:t xml:space="preserve"> </w:t>
      </w:r>
      <w:r w:rsidR="004C2F00">
        <w:rPr>
          <w:rFonts w:ascii="Times New Roman" w:eastAsia="Times New Roman" w:hAnsi="Times New Roman" w:cs="Times New Roman"/>
          <w:b/>
          <w:bCs/>
          <w:color w:val="333333"/>
          <w:sz w:val="21"/>
          <w:szCs w:val="21"/>
          <w:lang w:val="en"/>
        </w:rPr>
        <w:t>08</w:t>
      </w:r>
      <w:r w:rsidRPr="00E9529A">
        <w:rPr>
          <w:rFonts w:ascii="Times New Roman" w:eastAsia="Times New Roman" w:hAnsi="Times New Roman" w:cs="Times New Roman"/>
          <w:b/>
          <w:bCs/>
          <w:color w:val="333333"/>
          <w:sz w:val="21"/>
          <w:szCs w:val="21"/>
          <w:lang w:val="en"/>
        </w:rPr>
        <w:t>,</w:t>
      </w:r>
      <w:r w:rsidR="006D73EC" w:rsidRPr="00E9529A">
        <w:rPr>
          <w:rFonts w:ascii="Times New Roman" w:eastAsia="Times New Roman" w:hAnsi="Times New Roman" w:cs="Times New Roman"/>
          <w:b/>
          <w:bCs/>
          <w:color w:val="333333"/>
          <w:sz w:val="21"/>
          <w:szCs w:val="21"/>
          <w:lang w:val="en"/>
        </w:rPr>
        <w:t xml:space="preserve"> </w:t>
      </w:r>
      <w:r w:rsidR="00017C37" w:rsidRPr="00E9529A">
        <w:rPr>
          <w:rFonts w:ascii="Times New Roman" w:eastAsia="Times New Roman" w:hAnsi="Times New Roman" w:cs="Times New Roman"/>
          <w:b/>
          <w:bCs/>
          <w:color w:val="333333"/>
          <w:sz w:val="21"/>
          <w:szCs w:val="21"/>
          <w:lang w:val="en"/>
        </w:rPr>
        <w:t>2020</w:t>
      </w:r>
    </w:p>
    <w:p w14:paraId="01D47B06" w14:textId="36DD2730" w:rsidR="008A3F99" w:rsidRPr="00E9529A" w:rsidRDefault="008A3F99" w:rsidP="00BA0D1C">
      <w:pPr>
        <w:spacing w:after="0"/>
        <w:rPr>
          <w:rFonts w:ascii="Times New Roman" w:eastAsia="Times New Roman" w:hAnsi="Times New Roman" w:cs="Times New Roman"/>
          <w:b/>
          <w:color w:val="374249"/>
          <w:sz w:val="21"/>
          <w:szCs w:val="21"/>
          <w:shd w:val="clear" w:color="auto" w:fill="FFFFFF"/>
        </w:rPr>
      </w:pPr>
      <w:r w:rsidRPr="00E9529A">
        <w:rPr>
          <w:rFonts w:ascii="Times New Roman" w:eastAsia="Times New Roman" w:hAnsi="Times New Roman" w:cs="Times New Roman"/>
          <w:b/>
          <w:color w:val="333333"/>
          <w:sz w:val="21"/>
          <w:szCs w:val="21"/>
          <w:lang w:val="en"/>
        </w:rPr>
        <w:t>Ref No.</w:t>
      </w:r>
      <w:r w:rsidR="00B90AF4" w:rsidRPr="00E9529A">
        <w:rPr>
          <w:rFonts w:ascii="Times New Roman" w:eastAsia="Times New Roman" w:hAnsi="Times New Roman" w:cs="Times New Roman"/>
          <w:b/>
          <w:color w:val="333333"/>
          <w:sz w:val="21"/>
          <w:szCs w:val="21"/>
          <w:lang w:val="en"/>
        </w:rPr>
        <w:t>  MoF/SCALED-UP</w:t>
      </w:r>
      <w:r w:rsidR="00017C37" w:rsidRPr="00E9529A">
        <w:rPr>
          <w:rFonts w:ascii="Times New Roman" w:eastAsia="Times New Roman" w:hAnsi="Times New Roman" w:cs="Times New Roman"/>
          <w:b/>
          <w:color w:val="333333"/>
          <w:sz w:val="21"/>
          <w:szCs w:val="21"/>
          <w:lang w:val="en"/>
        </w:rPr>
        <w:t>/EOI/2020</w:t>
      </w:r>
      <w:r w:rsidR="00CD18CD">
        <w:rPr>
          <w:rFonts w:ascii="Times New Roman" w:eastAsia="Times New Roman" w:hAnsi="Times New Roman" w:cs="Times New Roman"/>
          <w:b/>
          <w:color w:val="333333"/>
          <w:sz w:val="21"/>
          <w:szCs w:val="21"/>
          <w:lang w:val="en"/>
        </w:rPr>
        <w:t>/002</w:t>
      </w:r>
      <w:r w:rsidR="00F52801">
        <w:rPr>
          <w:rFonts w:ascii="Times New Roman" w:eastAsia="Times New Roman" w:hAnsi="Times New Roman" w:cs="Times New Roman"/>
          <w:b/>
          <w:color w:val="333333"/>
          <w:sz w:val="21"/>
          <w:szCs w:val="21"/>
          <w:lang w:val="en"/>
        </w:rPr>
        <w:t>3</w:t>
      </w:r>
    </w:p>
    <w:p w14:paraId="0630A44D" w14:textId="77777777" w:rsidR="00BA0D1C" w:rsidRPr="00E9529A" w:rsidRDefault="00BA0D1C" w:rsidP="00BA0D1C">
      <w:pPr>
        <w:spacing w:after="0"/>
        <w:rPr>
          <w:rFonts w:ascii="Times New Roman" w:eastAsia="Times New Roman" w:hAnsi="Times New Roman" w:cs="Times New Roman"/>
          <w:b/>
          <w:color w:val="374249"/>
          <w:sz w:val="21"/>
          <w:szCs w:val="21"/>
          <w:shd w:val="clear" w:color="auto" w:fill="FFFFFF"/>
        </w:rPr>
      </w:pPr>
    </w:p>
    <w:p w14:paraId="7D1B39C9" w14:textId="77777777" w:rsidR="00F52801" w:rsidRPr="00F52801" w:rsidRDefault="005C1BDF" w:rsidP="00F52801">
      <w:pPr>
        <w:pStyle w:val="Heading2"/>
        <w:jc w:val="both"/>
        <w:rPr>
          <w:rFonts w:ascii="Times New Roman" w:eastAsiaTheme="minorHAnsi" w:hAnsi="Times New Roman" w:cs="Times New Roman"/>
          <w:sz w:val="21"/>
          <w:szCs w:val="21"/>
        </w:rPr>
      </w:pPr>
      <w:r w:rsidRPr="00E9529A">
        <w:rPr>
          <w:rFonts w:ascii="Times New Roman" w:hAnsi="Times New Roman" w:cs="Times New Roman"/>
          <w:b/>
          <w:bCs/>
          <w:sz w:val="21"/>
          <w:szCs w:val="21"/>
        </w:rPr>
        <w:t>1. Background</w:t>
      </w:r>
      <w:r w:rsidR="00860539" w:rsidRPr="00E9529A">
        <w:rPr>
          <w:rFonts w:ascii="Times New Roman" w:hAnsi="Times New Roman" w:cs="Times New Roman"/>
          <w:b/>
          <w:bCs/>
          <w:sz w:val="21"/>
          <w:szCs w:val="21"/>
        </w:rPr>
        <w:t>:</w:t>
      </w:r>
      <w:r w:rsidR="00860539" w:rsidRPr="00E9529A">
        <w:rPr>
          <w:rFonts w:ascii="Times New Roman" w:hAnsi="Times New Roman" w:cs="Times New Roman"/>
          <w:bCs/>
          <w:sz w:val="21"/>
          <w:szCs w:val="21"/>
        </w:rPr>
        <w:t xml:space="preserve"> </w:t>
      </w:r>
      <w:r w:rsidR="00F52801" w:rsidRPr="00F52801">
        <w:rPr>
          <w:rFonts w:ascii="Times New Roman" w:eastAsiaTheme="minorHAnsi" w:hAnsi="Times New Roman" w:cs="Times New Roman"/>
          <w:color w:val="auto"/>
          <w:sz w:val="21"/>
          <w:szCs w:val="21"/>
        </w:rPr>
        <w:t>The Central Bank of Somalia (CBS) is championing the progressive transformation the Somali nation and state is experiencing with a long-term objective of inclusive economic growth and poverty reduction. Its core aims seek to foster price stability and build a robust, stable, up-to-date and sound financial system. The CBS has initiated a forward-looking reform program aimed at formalizing the financial sector, establishing effective monetary policy and building strong banking operations foundation. The reforms also include efforts to promote good governance and increase organizational effectiveness, strengthen reporting and transparency.</w:t>
      </w:r>
    </w:p>
    <w:p w14:paraId="66603D35" w14:textId="1884C158" w:rsidR="005A4458" w:rsidRDefault="005A4458" w:rsidP="005A4458">
      <w:pPr>
        <w:autoSpaceDE w:val="0"/>
        <w:autoSpaceDN w:val="0"/>
        <w:adjustRightInd w:val="0"/>
        <w:rPr>
          <w:rFonts w:ascii="Times New Roman" w:hAnsi="Times New Roman" w:cs="Times New Roman"/>
        </w:rPr>
      </w:pPr>
    </w:p>
    <w:p w14:paraId="0D06E60E" w14:textId="5CB45F81" w:rsidR="00F52801" w:rsidRPr="00F52801" w:rsidRDefault="00F52801" w:rsidP="00F52801">
      <w:pPr>
        <w:spacing w:after="0"/>
        <w:jc w:val="both"/>
        <w:rPr>
          <w:rFonts w:ascii="Times New Roman" w:hAnsi="Times New Roman" w:cs="Times New Roman"/>
          <w:sz w:val="21"/>
          <w:szCs w:val="21"/>
        </w:rPr>
      </w:pPr>
      <w:r w:rsidRPr="00F52801">
        <w:rPr>
          <w:rFonts w:ascii="Times New Roman" w:hAnsi="Times New Roman" w:cs="Times New Roman"/>
          <w:sz w:val="21"/>
          <w:szCs w:val="21"/>
        </w:rPr>
        <w:t>The Communications Consultant will advise on how to present this ongoing transformation and progress to key stakeholders, the Somali public, and the wider global community. He/she will guide CBS on how to disseminate press releases and other forms of communication. He/she will give recommendations on effective communication strategy that enables the CBS to speak with one voice and clarity.</w:t>
      </w:r>
    </w:p>
    <w:p w14:paraId="5681ADAB" w14:textId="77777777" w:rsidR="00683D18" w:rsidRPr="00683D18" w:rsidRDefault="00683D18" w:rsidP="00BA0D1C">
      <w:pPr>
        <w:spacing w:after="0"/>
        <w:jc w:val="both"/>
        <w:rPr>
          <w:rFonts w:ascii="Times New Roman" w:hAnsi="Times New Roman" w:cs="Times New Roman"/>
          <w:sz w:val="21"/>
          <w:szCs w:val="21"/>
        </w:rPr>
      </w:pPr>
    </w:p>
    <w:p w14:paraId="35EC0FA2" w14:textId="0127D5FB" w:rsidR="00874957" w:rsidRPr="00D77D9C" w:rsidRDefault="00860539" w:rsidP="00FD41DD">
      <w:pPr>
        <w:spacing w:after="120"/>
        <w:contextualSpacing/>
        <w:jc w:val="both"/>
        <w:rPr>
          <w:rFonts w:ascii="Times New Roman" w:hAnsi="Times New Roman" w:cs="Times New Roman"/>
          <w:sz w:val="21"/>
          <w:szCs w:val="21"/>
        </w:rPr>
      </w:pPr>
      <w:r w:rsidRPr="00E9529A">
        <w:rPr>
          <w:rFonts w:ascii="Times New Roman" w:hAnsi="Times New Roman" w:cs="Times New Roman"/>
          <w:b/>
          <w:sz w:val="21"/>
          <w:szCs w:val="21"/>
        </w:rPr>
        <w:t>2. Responsibilities:</w:t>
      </w:r>
      <w:r w:rsidRPr="00E9529A">
        <w:rPr>
          <w:rFonts w:ascii="Times New Roman" w:hAnsi="Times New Roman" w:cs="Times New Roman"/>
          <w:sz w:val="21"/>
          <w:szCs w:val="21"/>
        </w:rPr>
        <w:t xml:space="preserve"> </w:t>
      </w:r>
      <w:r w:rsidR="00683D18" w:rsidRPr="00683D18">
        <w:rPr>
          <w:rFonts w:ascii="Times New Roman" w:hAnsi="Times New Roman" w:cs="Times New Roman"/>
          <w:sz w:val="21"/>
          <w:szCs w:val="21"/>
        </w:rPr>
        <w:t>Establish, develop, and maintain a sound, adequate and up-to-date information security management policy, procedures, and guidelines</w:t>
      </w:r>
      <w:r w:rsidR="00CD18CD" w:rsidRPr="00CD18CD">
        <w:rPr>
          <w:rFonts w:ascii="Times New Roman" w:hAnsi="Times New Roman" w:cs="Times New Roman"/>
          <w:sz w:val="21"/>
          <w:szCs w:val="21"/>
        </w:rPr>
        <w:t>.</w:t>
      </w:r>
      <w:r w:rsidR="00CE3EA6">
        <w:rPr>
          <w:rFonts w:ascii="Times New Roman" w:hAnsi="Times New Roman" w:cs="Times New Roman"/>
          <w:sz w:val="21"/>
          <w:szCs w:val="21"/>
        </w:rPr>
        <w:t xml:space="preserve"> </w:t>
      </w:r>
      <w:r w:rsidR="00D77D9C">
        <w:rPr>
          <w:rFonts w:ascii="Times New Roman" w:hAnsi="Times New Roman" w:cs="Times New Roman"/>
          <w:sz w:val="21"/>
          <w:szCs w:val="21"/>
        </w:rPr>
        <w:t>The job responsibilities include:</w:t>
      </w:r>
    </w:p>
    <w:p w14:paraId="2F79B49E" w14:textId="77777777" w:rsidR="00F52801" w:rsidRPr="00F52801" w:rsidRDefault="00F52801" w:rsidP="00F52801">
      <w:pPr>
        <w:pStyle w:val="ListParagraph"/>
        <w:numPr>
          <w:ilvl w:val="0"/>
          <w:numId w:val="26"/>
        </w:numPr>
        <w:spacing w:after="160" w:line="259" w:lineRule="auto"/>
        <w:rPr>
          <w:rFonts w:asciiTheme="majorBidi" w:hAnsiTheme="majorBidi" w:cstheme="majorBidi"/>
          <w:sz w:val="21"/>
          <w:szCs w:val="21"/>
        </w:rPr>
      </w:pPr>
      <w:r w:rsidRPr="00F52801">
        <w:rPr>
          <w:rFonts w:asciiTheme="majorBidi" w:hAnsiTheme="majorBidi" w:cstheme="majorBidi"/>
          <w:sz w:val="21"/>
          <w:szCs w:val="21"/>
        </w:rPr>
        <w:t>Provides guidance on how to create an effective communication strategy that follows the SMART criteria (specific, measurable, attainable, relevant, and timely). The communication strategy should clearly outline the objectives, key messages, audience, stakeholders, channels, M&amp;E and a budget.</w:t>
      </w:r>
    </w:p>
    <w:p w14:paraId="05965721" w14:textId="6B12CC24" w:rsidR="00D77D9C" w:rsidRPr="00F52801" w:rsidRDefault="00F52801" w:rsidP="00F52801">
      <w:pPr>
        <w:pStyle w:val="ListParagraph"/>
        <w:numPr>
          <w:ilvl w:val="0"/>
          <w:numId w:val="26"/>
        </w:numPr>
        <w:spacing w:after="160" w:line="259" w:lineRule="auto"/>
        <w:rPr>
          <w:rFonts w:asciiTheme="majorBidi" w:hAnsiTheme="majorBidi" w:cstheme="majorBidi"/>
          <w:sz w:val="21"/>
          <w:szCs w:val="21"/>
        </w:rPr>
      </w:pPr>
      <w:r w:rsidRPr="00F52801">
        <w:rPr>
          <w:rFonts w:asciiTheme="majorBidi" w:hAnsiTheme="majorBidi" w:cstheme="majorBidi"/>
          <w:sz w:val="21"/>
          <w:szCs w:val="21"/>
        </w:rPr>
        <w:t>Advises CBS on how to develop standard operating procedures, guidelines on media events, placements, press conferences and media appearances</w:t>
      </w:r>
    </w:p>
    <w:p w14:paraId="1383143D" w14:textId="2058A460" w:rsidR="00D77D9C" w:rsidRPr="00430CE3" w:rsidRDefault="00D77D9C" w:rsidP="00D77D9C">
      <w:pPr>
        <w:rPr>
          <w:rFonts w:eastAsia="Times New Roman"/>
          <w:sz w:val="24"/>
          <w:szCs w:val="24"/>
        </w:rPr>
      </w:pPr>
      <w:r w:rsidRPr="00E9529A">
        <w:rPr>
          <w:rFonts w:ascii="Times New Roman" w:hAnsi="Times New Roman" w:cs="Times New Roman"/>
          <w:sz w:val="21"/>
          <w:szCs w:val="21"/>
        </w:rPr>
        <w:t>All other specific tasks detailed in</w:t>
      </w:r>
      <w:r w:rsidRPr="00E9529A">
        <w:rPr>
          <w:rFonts w:ascii="Times New Roman" w:hAnsi="Times New Roman" w:cs="Times New Roman"/>
          <w:bCs/>
          <w:sz w:val="21"/>
          <w:szCs w:val="21"/>
        </w:rPr>
        <w:t xml:space="preserve"> in</w:t>
      </w:r>
      <w:r w:rsidRPr="00E9529A">
        <w:rPr>
          <w:rFonts w:ascii="Times New Roman" w:hAnsi="Times New Roman" w:cs="Times New Roman"/>
          <w:sz w:val="21"/>
          <w:szCs w:val="21"/>
        </w:rPr>
        <w:t xml:space="preserve"> the Terms of Reference (TOR) for the assignment that </w:t>
      </w:r>
      <w:r w:rsidRPr="00E9529A">
        <w:rPr>
          <w:rFonts w:ascii="Times New Roman" w:eastAsia="Times New Roman" w:hAnsi="Times New Roman" w:cs="Times New Roman"/>
          <w:color w:val="333333"/>
          <w:sz w:val="21"/>
          <w:szCs w:val="21"/>
          <w:lang w:val="en"/>
        </w:rPr>
        <w:t>can be found at the following website: </w:t>
      </w:r>
      <w:hyperlink r:id="rId6" w:history="1">
        <w:r w:rsidRPr="00E9529A">
          <w:rPr>
            <w:rStyle w:val="Hyperlink"/>
            <w:rFonts w:ascii="Times New Roman" w:eastAsia="Times New Roman" w:hAnsi="Times New Roman" w:cs="Times New Roman"/>
            <w:color w:val="4472C4" w:themeColor="accent1"/>
            <w:sz w:val="21"/>
            <w:szCs w:val="21"/>
            <w:shd w:val="clear" w:color="auto" w:fill="FFFFFF"/>
          </w:rPr>
          <w:t>www.mof.gov.so</w:t>
        </w:r>
      </w:hyperlink>
      <w:r w:rsidRPr="00E9529A">
        <w:rPr>
          <w:rFonts w:ascii="Times New Roman" w:eastAsia="Times New Roman" w:hAnsi="Times New Roman" w:cs="Times New Roman"/>
          <w:color w:val="4472C4" w:themeColor="accent1"/>
          <w:sz w:val="21"/>
          <w:szCs w:val="21"/>
          <w:lang w:val="en"/>
        </w:rPr>
        <w:t xml:space="preserve">  </w:t>
      </w:r>
      <w:r w:rsidRPr="00E9529A">
        <w:rPr>
          <w:rFonts w:ascii="Times New Roman" w:eastAsia="Times New Roman" w:hAnsi="Times New Roman" w:cs="Times New Roman"/>
          <w:color w:val="333333"/>
          <w:sz w:val="21"/>
          <w:szCs w:val="21"/>
          <w:lang w:val="en"/>
        </w:rPr>
        <w:t>and link</w:t>
      </w:r>
      <w:r w:rsidR="004C2F00">
        <w:rPr>
          <w:rStyle w:val="Hyperlink"/>
          <w:rFonts w:ascii="Times New Roman" w:hAnsi="Times New Roman" w:cs="Times New Roman"/>
          <w:color w:val="4472C4" w:themeColor="accent1"/>
          <w:shd w:val="clear" w:color="auto" w:fill="FFFFFF"/>
        </w:rPr>
        <w:t xml:space="preserve"> </w:t>
      </w:r>
      <w:r w:rsidR="004C2F00" w:rsidRPr="004C2F00">
        <w:rPr>
          <w:rStyle w:val="Hyperlink"/>
          <w:rFonts w:ascii="Times New Roman" w:hAnsi="Times New Roman" w:cs="Times New Roman"/>
          <w:color w:val="4472C4" w:themeColor="accent1"/>
          <w:shd w:val="clear" w:color="auto" w:fill="FFFFFF"/>
        </w:rPr>
        <w:t>https://www.mof.gov.so/publication/communication-consultant</w:t>
      </w:r>
      <w:r w:rsidR="00430CE3">
        <w:rPr>
          <w:rFonts w:eastAsia="Times New Roman"/>
          <w:sz w:val="24"/>
          <w:szCs w:val="24"/>
        </w:rPr>
        <w:t xml:space="preserve"> </w:t>
      </w:r>
      <w:r w:rsidRPr="00E9529A">
        <w:rPr>
          <w:rFonts w:ascii="Times New Roman" w:eastAsia="Times New Roman" w:hAnsi="Times New Roman" w:cs="Times New Roman"/>
          <w:color w:val="333333"/>
          <w:sz w:val="21"/>
          <w:szCs w:val="21"/>
          <w:lang w:val="en"/>
        </w:rPr>
        <w:t xml:space="preserve">person or by e-mail. </w:t>
      </w:r>
    </w:p>
    <w:p w14:paraId="2CAE8102" w14:textId="3F538099" w:rsidR="008A3F99" w:rsidRPr="00E9529A" w:rsidRDefault="0086053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1"/>
          <w:szCs w:val="21"/>
          <w:lang w:val="en"/>
        </w:rPr>
        <w:t>3. Duration:</w:t>
      </w:r>
      <w:r w:rsidRPr="00E9529A">
        <w:rPr>
          <w:rFonts w:ascii="Times New Roman" w:eastAsia="Times New Roman" w:hAnsi="Times New Roman" w:cs="Times New Roman"/>
          <w:color w:val="333333"/>
          <w:sz w:val="21"/>
          <w:szCs w:val="21"/>
          <w:lang w:val="en"/>
        </w:rPr>
        <w:t xml:space="preserve"> </w:t>
      </w:r>
      <w:r w:rsidR="008A3F99" w:rsidRPr="00E9529A">
        <w:rPr>
          <w:rFonts w:ascii="Times New Roman" w:eastAsia="Times New Roman" w:hAnsi="Times New Roman" w:cs="Times New Roman"/>
          <w:color w:val="333333"/>
          <w:sz w:val="21"/>
          <w:szCs w:val="21"/>
          <w:lang w:val="en"/>
        </w:rPr>
        <w:t>The</w:t>
      </w:r>
      <w:r w:rsidR="00DF13BC" w:rsidRPr="00E9529A">
        <w:rPr>
          <w:rFonts w:ascii="Times New Roman" w:eastAsia="Times New Roman" w:hAnsi="Times New Roman" w:cs="Times New Roman"/>
          <w:color w:val="333333"/>
          <w:sz w:val="21"/>
          <w:szCs w:val="21"/>
          <w:lang w:val="en"/>
        </w:rPr>
        <w:t xml:space="preserve"> proposed </w:t>
      </w:r>
      <w:r w:rsidR="008A3F99" w:rsidRPr="00E9529A">
        <w:rPr>
          <w:rFonts w:ascii="Times New Roman" w:eastAsia="Times New Roman" w:hAnsi="Times New Roman" w:cs="Times New Roman"/>
          <w:color w:val="333333"/>
          <w:sz w:val="21"/>
          <w:szCs w:val="21"/>
          <w:lang w:val="en"/>
        </w:rPr>
        <w:t>duration</w:t>
      </w:r>
      <w:r w:rsidR="00DF13BC" w:rsidRPr="00E9529A">
        <w:rPr>
          <w:rFonts w:ascii="Times New Roman" w:eastAsia="Times New Roman" w:hAnsi="Times New Roman" w:cs="Times New Roman"/>
          <w:color w:val="333333"/>
          <w:sz w:val="21"/>
          <w:szCs w:val="21"/>
          <w:lang w:val="en"/>
        </w:rPr>
        <w:t xml:space="preserve"> for the assignment is </w:t>
      </w:r>
      <w:r w:rsidR="00C13788" w:rsidRPr="00E9529A">
        <w:rPr>
          <w:rFonts w:ascii="Times New Roman" w:eastAsia="Times New Roman" w:hAnsi="Times New Roman" w:cs="Times New Roman"/>
          <w:color w:val="333333"/>
          <w:sz w:val="21"/>
          <w:szCs w:val="21"/>
          <w:lang w:val="en"/>
        </w:rPr>
        <w:t>twelve (12</w:t>
      </w:r>
      <w:r w:rsidR="005B2CD8" w:rsidRPr="00E9529A">
        <w:rPr>
          <w:rFonts w:ascii="Times New Roman" w:eastAsia="Times New Roman" w:hAnsi="Times New Roman" w:cs="Times New Roman"/>
          <w:color w:val="333333"/>
          <w:sz w:val="21"/>
          <w:szCs w:val="21"/>
          <w:lang w:val="en"/>
        </w:rPr>
        <w:t>)</w:t>
      </w:r>
      <w:r w:rsidR="008A3F99" w:rsidRPr="00E9529A">
        <w:rPr>
          <w:rFonts w:ascii="Times New Roman" w:eastAsia="Times New Roman" w:hAnsi="Times New Roman" w:cs="Times New Roman"/>
          <w:color w:val="333333"/>
          <w:sz w:val="21"/>
          <w:szCs w:val="21"/>
          <w:lang w:val="en"/>
        </w:rPr>
        <w:t xml:space="preserve"> calendar months from </w:t>
      </w:r>
      <w:r w:rsidR="00543E23" w:rsidRPr="00E9529A">
        <w:rPr>
          <w:rFonts w:ascii="Times New Roman" w:eastAsia="Times New Roman" w:hAnsi="Times New Roman" w:cs="Times New Roman"/>
          <w:color w:val="333333"/>
          <w:sz w:val="21"/>
          <w:szCs w:val="21"/>
          <w:lang w:val="en"/>
        </w:rPr>
        <w:t>starts</w:t>
      </w:r>
      <w:r w:rsidR="008A3F99" w:rsidRPr="00E9529A">
        <w:rPr>
          <w:rFonts w:ascii="Times New Roman" w:eastAsia="Times New Roman" w:hAnsi="Times New Roman" w:cs="Times New Roman"/>
          <w:color w:val="333333"/>
          <w:sz w:val="21"/>
          <w:szCs w:val="21"/>
          <w:lang w:val="en"/>
        </w:rPr>
        <w:t xml:space="preserve"> date. </w:t>
      </w:r>
    </w:p>
    <w:p w14:paraId="6ABCE4A7" w14:textId="77777777" w:rsidR="00543E23" w:rsidRPr="00E9529A" w:rsidRDefault="00543E23" w:rsidP="00BA0D1C">
      <w:pPr>
        <w:shd w:val="clear" w:color="auto" w:fill="FFFFFF"/>
        <w:spacing w:after="0" w:line="240" w:lineRule="auto"/>
        <w:jc w:val="both"/>
        <w:rPr>
          <w:rFonts w:ascii="Times New Roman" w:eastAsia="Times New Roman" w:hAnsi="Times New Roman" w:cs="Times New Roman"/>
          <w:color w:val="333333"/>
          <w:sz w:val="21"/>
          <w:szCs w:val="21"/>
          <w:lang w:val="en"/>
        </w:rPr>
      </w:pPr>
    </w:p>
    <w:p w14:paraId="2C18B782" w14:textId="670984AE" w:rsidR="00B04099" w:rsidRPr="00E9529A" w:rsidRDefault="00860539" w:rsidP="00BA0D1C">
      <w:pPr>
        <w:spacing w:after="0"/>
        <w:jc w:val="both"/>
        <w:rPr>
          <w:rFonts w:ascii="Times New Roman" w:hAnsi="Times New Roman" w:cs="Times New Roman"/>
          <w:sz w:val="21"/>
          <w:szCs w:val="21"/>
        </w:rPr>
      </w:pPr>
      <w:r w:rsidRPr="00E9529A">
        <w:rPr>
          <w:rFonts w:ascii="Times New Roman" w:hAnsi="Times New Roman" w:cs="Times New Roman"/>
          <w:b/>
          <w:sz w:val="21"/>
          <w:szCs w:val="21"/>
        </w:rPr>
        <w:t xml:space="preserve">4. </w:t>
      </w:r>
      <w:r w:rsidR="00E9529A" w:rsidRPr="00E9529A">
        <w:rPr>
          <w:rFonts w:ascii="Times New Roman" w:hAnsi="Times New Roman" w:cs="Times New Roman"/>
          <w:b/>
          <w:sz w:val="21"/>
          <w:szCs w:val="21"/>
        </w:rPr>
        <w:t xml:space="preserve">Selection Criteria: </w:t>
      </w:r>
      <w:r w:rsidR="00E9529A" w:rsidRPr="00E9529A">
        <w:rPr>
          <w:rFonts w:ascii="Times New Roman" w:hAnsi="Times New Roman" w:cs="Times New Roman"/>
          <w:sz w:val="21"/>
          <w:szCs w:val="21"/>
        </w:rPr>
        <w:t>The selection shall be based on qualification, experience and skills of the candidate and followed by an interview. The qualifications, experience and competencies include:</w:t>
      </w:r>
    </w:p>
    <w:p w14:paraId="7333ED09" w14:textId="77777777" w:rsidR="00E9529A" w:rsidRPr="00E9529A" w:rsidRDefault="00E9529A" w:rsidP="00BA0D1C">
      <w:pPr>
        <w:spacing w:after="0"/>
        <w:jc w:val="both"/>
        <w:rPr>
          <w:rFonts w:ascii="Times New Roman" w:hAnsi="Times New Roman" w:cs="Times New Roman"/>
          <w:b/>
          <w:sz w:val="21"/>
          <w:szCs w:val="21"/>
        </w:rPr>
      </w:pPr>
    </w:p>
    <w:p w14:paraId="7A259D29" w14:textId="77777777" w:rsidR="00F52801" w:rsidRPr="00F52801" w:rsidRDefault="00F52801" w:rsidP="00F52801">
      <w:pPr>
        <w:pStyle w:val="ListParagraph"/>
        <w:numPr>
          <w:ilvl w:val="0"/>
          <w:numId w:val="15"/>
        </w:numPr>
        <w:spacing w:after="160" w:line="259" w:lineRule="auto"/>
        <w:rPr>
          <w:rFonts w:asciiTheme="majorBidi" w:eastAsia="Times New Roman" w:hAnsiTheme="majorBidi" w:cstheme="majorBidi"/>
          <w:sz w:val="21"/>
          <w:szCs w:val="21"/>
        </w:rPr>
      </w:pPr>
      <w:r w:rsidRPr="00F52801">
        <w:rPr>
          <w:rFonts w:asciiTheme="majorBidi" w:eastAsia="Times New Roman" w:hAnsiTheme="majorBidi" w:cstheme="majorBidi"/>
          <w:sz w:val="21"/>
          <w:szCs w:val="21"/>
        </w:rPr>
        <w:lastRenderedPageBreak/>
        <w:t>Master’s degree with 5 years of relevant experience or Bachelor’s degree with 10 years of relevant experience, in a relevant discipline (communication, journalism, international relations or other related fields)</w:t>
      </w:r>
    </w:p>
    <w:p w14:paraId="100B29FB" w14:textId="77777777" w:rsidR="00F52801" w:rsidRPr="00F52801" w:rsidRDefault="00F52801" w:rsidP="00F52801">
      <w:pPr>
        <w:pStyle w:val="ListParagraph"/>
        <w:numPr>
          <w:ilvl w:val="0"/>
          <w:numId w:val="15"/>
        </w:numPr>
        <w:spacing w:after="160" w:line="259" w:lineRule="auto"/>
        <w:rPr>
          <w:rFonts w:asciiTheme="majorBidi" w:eastAsia="Times New Roman" w:hAnsiTheme="majorBidi" w:cstheme="majorBidi"/>
          <w:sz w:val="21"/>
          <w:szCs w:val="21"/>
        </w:rPr>
      </w:pPr>
      <w:r w:rsidRPr="00F52801">
        <w:rPr>
          <w:rFonts w:asciiTheme="majorBidi" w:eastAsia="Times New Roman" w:hAnsiTheme="majorBidi" w:cstheme="majorBidi"/>
          <w:sz w:val="21"/>
          <w:szCs w:val="21"/>
        </w:rPr>
        <w:t>Excellent written and spoken command of English and Somali, and the ability to convey complex ideas in a creative, clear, direct, and lively style</w:t>
      </w:r>
    </w:p>
    <w:p w14:paraId="17562DDF" w14:textId="77777777" w:rsidR="00F52801" w:rsidRPr="00F52801" w:rsidRDefault="00F52801" w:rsidP="00F52801">
      <w:pPr>
        <w:pStyle w:val="ListParagraph"/>
        <w:numPr>
          <w:ilvl w:val="0"/>
          <w:numId w:val="15"/>
        </w:numPr>
        <w:spacing w:after="160" w:line="259" w:lineRule="auto"/>
        <w:rPr>
          <w:rFonts w:asciiTheme="majorBidi" w:eastAsia="Times New Roman" w:hAnsiTheme="majorBidi" w:cstheme="majorBidi"/>
          <w:sz w:val="21"/>
          <w:szCs w:val="21"/>
        </w:rPr>
      </w:pPr>
      <w:r w:rsidRPr="00F52801">
        <w:rPr>
          <w:rFonts w:asciiTheme="majorBidi" w:eastAsia="Times New Roman" w:hAnsiTheme="majorBidi" w:cstheme="majorBidi"/>
          <w:sz w:val="21"/>
          <w:szCs w:val="21"/>
        </w:rPr>
        <w:t>Proven knowledge of visual communications principles and fluency with design software.</w:t>
      </w:r>
    </w:p>
    <w:p w14:paraId="602A7384" w14:textId="77777777" w:rsidR="00F52801" w:rsidRPr="00F52801" w:rsidRDefault="00F52801" w:rsidP="00F52801">
      <w:pPr>
        <w:pStyle w:val="ListParagraph"/>
        <w:numPr>
          <w:ilvl w:val="0"/>
          <w:numId w:val="15"/>
        </w:numPr>
        <w:spacing w:after="160" w:line="259" w:lineRule="auto"/>
        <w:rPr>
          <w:rFonts w:asciiTheme="majorBidi" w:eastAsia="Times New Roman" w:hAnsiTheme="majorBidi" w:cstheme="majorBidi"/>
          <w:sz w:val="21"/>
          <w:szCs w:val="21"/>
        </w:rPr>
      </w:pPr>
      <w:r w:rsidRPr="00F52801">
        <w:rPr>
          <w:rFonts w:asciiTheme="majorBidi" w:eastAsia="Times New Roman" w:hAnsiTheme="majorBidi" w:cstheme="majorBidi"/>
          <w:sz w:val="21"/>
          <w:szCs w:val="21"/>
        </w:rPr>
        <w:t>Understands project management concepts sufficiently to propose and develop drafts of online communications plans and strategies with minimal supervision; can apply standard project management tools, methodologies, and processes; is able to identify and mitigate project risks as well as manage project issues.</w:t>
      </w:r>
    </w:p>
    <w:p w14:paraId="579E6EEF" w14:textId="77777777" w:rsidR="00F52801" w:rsidRPr="00F52801" w:rsidRDefault="00F52801" w:rsidP="00F52801">
      <w:pPr>
        <w:pStyle w:val="Heading2"/>
        <w:numPr>
          <w:ilvl w:val="0"/>
          <w:numId w:val="15"/>
        </w:numPr>
        <w:jc w:val="both"/>
        <w:rPr>
          <w:rFonts w:asciiTheme="majorBidi" w:hAnsiTheme="majorBidi"/>
          <w:color w:val="auto"/>
          <w:sz w:val="21"/>
          <w:szCs w:val="21"/>
        </w:rPr>
      </w:pPr>
      <w:r w:rsidRPr="00F52801">
        <w:rPr>
          <w:rFonts w:asciiTheme="majorBidi" w:hAnsiTheme="majorBidi"/>
          <w:color w:val="auto"/>
          <w:sz w:val="21"/>
          <w:szCs w:val="21"/>
        </w:rPr>
        <w:t xml:space="preserve">Strong inter-personal skills and ability to work effectively with teams of various levels. </w:t>
      </w:r>
    </w:p>
    <w:p w14:paraId="068838D1" w14:textId="7412BACF" w:rsidR="00CE3EA6" w:rsidRPr="00F52801" w:rsidRDefault="00F52801" w:rsidP="00F52801">
      <w:pPr>
        <w:pStyle w:val="ListParagraph"/>
        <w:numPr>
          <w:ilvl w:val="0"/>
          <w:numId w:val="15"/>
        </w:numPr>
        <w:autoSpaceDE w:val="0"/>
        <w:autoSpaceDN w:val="0"/>
        <w:adjustRightInd w:val="0"/>
        <w:spacing w:after="200" w:line="276" w:lineRule="auto"/>
        <w:jc w:val="both"/>
        <w:rPr>
          <w:rFonts w:ascii="Times New Roman" w:hAnsi="Times New Roman" w:cs="Times New Roman"/>
          <w:sz w:val="21"/>
          <w:szCs w:val="21"/>
        </w:rPr>
      </w:pPr>
      <w:r w:rsidRPr="00F52801">
        <w:rPr>
          <w:rFonts w:asciiTheme="majorBidi" w:hAnsiTheme="majorBidi"/>
          <w:sz w:val="21"/>
          <w:szCs w:val="21"/>
        </w:rPr>
        <w:t>Evidence of excellent communication and negotiation skills, ability to work effectively and harmoniously within a diverse work environment.</w:t>
      </w:r>
    </w:p>
    <w:p w14:paraId="28CAC1E3" w14:textId="2CFF964F" w:rsidR="00ED77B7" w:rsidRPr="00E9529A" w:rsidRDefault="00E9529A" w:rsidP="00E9529A">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1"/>
          <w:szCs w:val="21"/>
          <w:lang w:val="en"/>
        </w:rPr>
        <w:t>5.</w:t>
      </w:r>
      <w:r w:rsidRPr="00E9529A">
        <w:rPr>
          <w:rFonts w:ascii="Times New Roman" w:eastAsia="Times New Roman" w:hAnsi="Times New Roman" w:cs="Times New Roman"/>
          <w:color w:val="333333"/>
          <w:sz w:val="21"/>
          <w:szCs w:val="21"/>
          <w:lang w:val="en"/>
        </w:rPr>
        <w:t xml:space="preserve"> </w:t>
      </w:r>
      <w:r w:rsidRPr="00E9529A">
        <w:rPr>
          <w:rFonts w:ascii="Times New Roman" w:eastAsia="Times New Roman" w:hAnsi="Times New Roman" w:cs="Times New Roman"/>
          <w:b/>
          <w:color w:val="333333"/>
          <w:sz w:val="21"/>
          <w:szCs w:val="21"/>
          <w:lang w:val="en"/>
        </w:rPr>
        <w:t>The Ministry of Ministry of Finance</w:t>
      </w:r>
      <w:r w:rsidRPr="00E9529A">
        <w:rPr>
          <w:rFonts w:ascii="Times New Roman" w:eastAsia="Times New Roman" w:hAnsi="Times New Roman" w:cs="Times New Roman"/>
          <w:color w:val="333333"/>
          <w:sz w:val="21"/>
          <w:szCs w:val="21"/>
          <w:lang w:val="en"/>
        </w:rPr>
        <w:t xml:space="preserve"> now invites eligible consulting (“Consultants”) to indicate their interest in providing the above-mentioned Services. Interested Consultants should provide information demonstrating that they have the required qualifications and relevant experience to perform the Services and furnish the Curriculum Vitae (CV).</w:t>
      </w:r>
    </w:p>
    <w:p w14:paraId="665036F4" w14:textId="77777777" w:rsidR="00E9529A" w:rsidRPr="00E9529A" w:rsidRDefault="00E9529A" w:rsidP="00E9529A">
      <w:pPr>
        <w:shd w:val="clear" w:color="auto" w:fill="FFFFFF"/>
        <w:spacing w:after="0" w:line="240" w:lineRule="auto"/>
        <w:jc w:val="both"/>
        <w:rPr>
          <w:rFonts w:ascii="Times New Roman" w:eastAsia="Times New Roman" w:hAnsi="Times New Roman" w:cs="Times New Roman"/>
          <w:color w:val="333333"/>
          <w:sz w:val="21"/>
          <w:szCs w:val="21"/>
          <w:lang w:val="en"/>
        </w:rPr>
      </w:pPr>
    </w:p>
    <w:p w14:paraId="4FAAD2ED" w14:textId="0A48BC7A" w:rsidR="008A3F99" w:rsidRPr="00E9529A" w:rsidRDefault="00E9529A" w:rsidP="00B04099">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1"/>
          <w:szCs w:val="21"/>
          <w:lang w:val="en"/>
        </w:rPr>
        <w:t>6</w:t>
      </w:r>
      <w:r w:rsidR="005E7673" w:rsidRPr="00E9529A">
        <w:rPr>
          <w:rFonts w:ascii="Times New Roman" w:eastAsia="Times New Roman" w:hAnsi="Times New Roman" w:cs="Times New Roman"/>
          <w:b/>
          <w:color w:val="333333"/>
          <w:sz w:val="21"/>
          <w:szCs w:val="21"/>
          <w:lang w:val="en"/>
        </w:rPr>
        <w:t>.</w:t>
      </w:r>
      <w:r w:rsidR="005E7673" w:rsidRPr="00E9529A">
        <w:rPr>
          <w:rFonts w:ascii="Times New Roman" w:eastAsia="Times New Roman" w:hAnsi="Times New Roman" w:cs="Times New Roman"/>
          <w:color w:val="333333"/>
          <w:sz w:val="21"/>
          <w:szCs w:val="21"/>
          <w:lang w:val="en"/>
        </w:rPr>
        <w:t xml:space="preserve"> </w:t>
      </w:r>
      <w:r w:rsidRPr="00E9529A">
        <w:rPr>
          <w:rFonts w:ascii="Times New Roman" w:eastAsia="Times New Roman" w:hAnsi="Times New Roman" w:cs="Times New Roman"/>
          <w:color w:val="333333"/>
          <w:sz w:val="21"/>
          <w:szCs w:val="21"/>
          <w:lang w:val="en"/>
        </w:rPr>
        <w:t xml:space="preserve">Attention of interested Consultants is drawn to section III, para 3.14,3.16 &amp; 3.17 of the World Bank’s </w:t>
      </w:r>
      <w:r w:rsidRPr="00E9529A">
        <w:rPr>
          <w:rFonts w:ascii="Times New Roman" w:eastAsia="Times New Roman" w:hAnsi="Times New Roman" w:cs="Times New Roman"/>
          <w:i/>
          <w:iCs/>
          <w:color w:val="333333"/>
          <w:sz w:val="21"/>
          <w:szCs w:val="21"/>
          <w:lang w:val="en"/>
        </w:rPr>
        <w:t xml:space="preserve">Procurement Regulations for IPF Borrowers: Procurement in Investment Projects Financing Goods, Works, Non -Consulting and Consulting Services, July 2016, revised November 2017 and August 2018 </w:t>
      </w:r>
      <w:r w:rsidRPr="00E9529A">
        <w:rPr>
          <w:rFonts w:ascii="Times New Roman" w:eastAsia="Times New Roman" w:hAnsi="Times New Roman" w:cs="Times New Roman"/>
          <w:color w:val="333333"/>
          <w:sz w:val="21"/>
          <w:szCs w:val="21"/>
          <w:lang w:val="en"/>
        </w:rPr>
        <w:t>(“Procurement Regulations”), setting forth the World Bank’s policy on conflict of interest.  </w:t>
      </w:r>
    </w:p>
    <w:p w14:paraId="632BFAB7" w14:textId="77777777" w:rsidR="00B04099" w:rsidRPr="00E9529A" w:rsidRDefault="00B04099" w:rsidP="00B04099">
      <w:pPr>
        <w:shd w:val="clear" w:color="auto" w:fill="FFFFFF"/>
        <w:spacing w:after="0" w:line="240" w:lineRule="auto"/>
        <w:jc w:val="both"/>
        <w:rPr>
          <w:rFonts w:ascii="Times New Roman" w:eastAsia="Times New Roman" w:hAnsi="Times New Roman" w:cs="Times New Roman"/>
          <w:color w:val="333333"/>
          <w:sz w:val="20"/>
          <w:szCs w:val="20"/>
          <w:lang w:val="en"/>
        </w:rPr>
      </w:pPr>
    </w:p>
    <w:p w14:paraId="6CAA182D" w14:textId="353A80D9" w:rsidR="008A3F99" w:rsidRPr="00E9529A" w:rsidRDefault="008A3F9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b/>
          <w:color w:val="333333"/>
          <w:sz w:val="20"/>
          <w:szCs w:val="20"/>
          <w:lang w:val="en"/>
        </w:rPr>
        <w:t> </w:t>
      </w:r>
      <w:r w:rsidR="00E9529A" w:rsidRPr="00E9529A">
        <w:rPr>
          <w:rFonts w:ascii="Times New Roman" w:eastAsia="Times New Roman" w:hAnsi="Times New Roman" w:cs="Times New Roman"/>
          <w:b/>
          <w:color w:val="333333"/>
          <w:sz w:val="21"/>
          <w:szCs w:val="21"/>
          <w:lang w:val="en"/>
        </w:rPr>
        <w:t>7</w:t>
      </w:r>
      <w:r w:rsidR="00CB598C" w:rsidRPr="00E9529A">
        <w:rPr>
          <w:rFonts w:ascii="Times New Roman" w:eastAsia="Times New Roman" w:hAnsi="Times New Roman" w:cs="Times New Roman"/>
          <w:color w:val="333333"/>
          <w:sz w:val="21"/>
          <w:szCs w:val="21"/>
          <w:lang w:val="en"/>
        </w:rPr>
        <w:t xml:space="preserve">. </w:t>
      </w:r>
      <w:r w:rsidR="00E9529A" w:rsidRPr="00E9529A">
        <w:rPr>
          <w:rFonts w:ascii="Times New Roman" w:eastAsia="Times New Roman" w:hAnsi="Times New Roman" w:cs="Times New Roman"/>
          <w:color w:val="333333"/>
          <w:sz w:val="21"/>
          <w:szCs w:val="21"/>
          <w:lang w:val="en"/>
        </w:rPr>
        <w:t>A Consultant will be selected in accordance with the Individual Consultant method set out in the World Bank Procurement Regulations.</w:t>
      </w:r>
    </w:p>
    <w:p w14:paraId="546E6431" w14:textId="77777777"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color w:val="333333"/>
          <w:sz w:val="21"/>
          <w:szCs w:val="21"/>
          <w:lang w:val="en"/>
        </w:rPr>
        <w:t> </w:t>
      </w:r>
    </w:p>
    <w:p w14:paraId="2FEAF0FE" w14:textId="6CD0CE07" w:rsidR="00B04099" w:rsidRPr="00E9529A" w:rsidRDefault="00E9529A" w:rsidP="00B04099">
      <w:pPr>
        <w:shd w:val="clear" w:color="auto" w:fill="FFFFFF"/>
        <w:spacing w:after="0" w:line="240" w:lineRule="auto"/>
        <w:rPr>
          <w:rFonts w:ascii="Times New Roman" w:eastAsia="Times New Roman" w:hAnsi="Times New Roman" w:cs="Times New Roman"/>
          <w:color w:val="333333"/>
          <w:sz w:val="20"/>
          <w:szCs w:val="20"/>
          <w:lang w:val="en"/>
        </w:rPr>
      </w:pPr>
      <w:r w:rsidRPr="00E9529A">
        <w:rPr>
          <w:rFonts w:ascii="Times New Roman" w:eastAsia="Times New Roman" w:hAnsi="Times New Roman" w:cs="Times New Roman"/>
          <w:b/>
          <w:color w:val="333333"/>
          <w:sz w:val="21"/>
          <w:szCs w:val="21"/>
          <w:lang w:val="en"/>
        </w:rPr>
        <w:t>8</w:t>
      </w:r>
      <w:r w:rsidR="00F07EAB" w:rsidRPr="00E9529A">
        <w:rPr>
          <w:rFonts w:ascii="Times New Roman" w:eastAsia="Times New Roman" w:hAnsi="Times New Roman" w:cs="Times New Roman"/>
          <w:color w:val="333333"/>
          <w:sz w:val="21"/>
          <w:szCs w:val="21"/>
          <w:lang w:val="en"/>
        </w:rPr>
        <w:t xml:space="preserve">. </w:t>
      </w:r>
      <w:r w:rsidRPr="00E9529A">
        <w:rPr>
          <w:rFonts w:ascii="Times New Roman" w:eastAsia="Times New Roman" w:hAnsi="Times New Roman" w:cs="Times New Roman"/>
          <w:color w:val="333333"/>
          <w:sz w:val="21"/>
          <w:szCs w:val="21"/>
          <w:lang w:val="en"/>
        </w:rPr>
        <w:t>Interested Consultant may obtain further information (in person or by e-mail) at the address below during office hours from 8.00 a.m.– 4.00 p.m. Saturday to Thursday except on public holidays.</w:t>
      </w:r>
    </w:p>
    <w:p w14:paraId="67925F68" w14:textId="1C0611F0" w:rsidR="00BA0D1C" w:rsidRPr="00E9529A" w:rsidRDefault="00BA0D1C" w:rsidP="00BA0D1C">
      <w:pPr>
        <w:spacing w:after="0"/>
        <w:rPr>
          <w:rFonts w:ascii="Times New Roman" w:eastAsia="Times New Roman" w:hAnsi="Times New Roman" w:cs="Times New Roman"/>
          <w:color w:val="333333"/>
          <w:sz w:val="21"/>
          <w:szCs w:val="21"/>
          <w:lang w:val="en"/>
        </w:rPr>
      </w:pPr>
    </w:p>
    <w:p w14:paraId="59414BFE" w14:textId="2E65F366"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E9529A">
        <w:rPr>
          <w:rFonts w:ascii="Times New Roman" w:eastAsia="Times New Roman" w:hAnsi="Times New Roman" w:cs="Times New Roman"/>
          <w:color w:val="333333"/>
          <w:sz w:val="21"/>
          <w:szCs w:val="21"/>
          <w:lang w:val="en"/>
        </w:rPr>
        <w:t> </w:t>
      </w:r>
      <w:r w:rsidR="00E9529A" w:rsidRPr="00E9529A">
        <w:rPr>
          <w:rFonts w:ascii="Times New Roman" w:eastAsia="Times New Roman" w:hAnsi="Times New Roman" w:cs="Times New Roman"/>
          <w:b/>
          <w:color w:val="333333"/>
          <w:sz w:val="21"/>
          <w:szCs w:val="21"/>
          <w:lang w:val="en"/>
        </w:rPr>
        <w:t>9</w:t>
      </w:r>
      <w:r w:rsidR="008C1E80" w:rsidRPr="00E9529A">
        <w:rPr>
          <w:rFonts w:ascii="Times New Roman" w:eastAsia="Times New Roman" w:hAnsi="Times New Roman" w:cs="Times New Roman"/>
          <w:b/>
          <w:color w:val="333333"/>
          <w:sz w:val="21"/>
          <w:szCs w:val="21"/>
          <w:lang w:val="en"/>
        </w:rPr>
        <w:t xml:space="preserve">. </w:t>
      </w:r>
      <w:r w:rsidR="00E9529A" w:rsidRPr="00E9529A">
        <w:rPr>
          <w:rFonts w:ascii="Times New Roman" w:eastAsia="Times New Roman" w:hAnsi="Times New Roman" w:cs="Times New Roman"/>
          <w:b/>
          <w:color w:val="333333"/>
          <w:sz w:val="21"/>
          <w:szCs w:val="21"/>
          <w:lang w:val="en"/>
        </w:rPr>
        <w:t>Deadline for submission:</w:t>
      </w:r>
      <w:r w:rsidR="00E9529A" w:rsidRPr="00E9529A">
        <w:rPr>
          <w:rFonts w:ascii="Times New Roman" w:eastAsia="Times New Roman" w:hAnsi="Times New Roman" w:cs="Times New Roman"/>
          <w:color w:val="333333"/>
          <w:sz w:val="21"/>
          <w:szCs w:val="21"/>
          <w:lang w:val="en"/>
        </w:rPr>
        <w:t xml:space="preserve"> Expressions of interest should be delivered in a written form to the address below (in person, or by e-mail) by </w:t>
      </w:r>
      <w:r w:rsidR="00F52801">
        <w:rPr>
          <w:rFonts w:ascii="Times New Roman" w:eastAsia="Times New Roman" w:hAnsi="Times New Roman" w:cs="Times New Roman"/>
          <w:b/>
          <w:color w:val="333333"/>
          <w:sz w:val="21"/>
          <w:szCs w:val="21"/>
          <w:lang w:val="en"/>
        </w:rPr>
        <w:t>November</w:t>
      </w:r>
      <w:r w:rsidR="004C2F00">
        <w:rPr>
          <w:rFonts w:ascii="Times New Roman" w:eastAsia="Times New Roman" w:hAnsi="Times New Roman" w:cs="Times New Roman"/>
          <w:b/>
          <w:color w:val="333333"/>
          <w:sz w:val="21"/>
          <w:szCs w:val="21"/>
          <w:lang w:val="en"/>
        </w:rPr>
        <w:t xml:space="preserve"> 08</w:t>
      </w:r>
      <w:r w:rsidR="00E9529A" w:rsidRPr="00E9529A">
        <w:rPr>
          <w:rFonts w:ascii="Times New Roman" w:eastAsia="Times New Roman" w:hAnsi="Times New Roman" w:cs="Times New Roman"/>
          <w:b/>
          <w:color w:val="333333"/>
          <w:sz w:val="21"/>
          <w:szCs w:val="21"/>
          <w:lang w:val="en"/>
        </w:rPr>
        <w:t>, 2020 at 4.00 p.m. local Time</w:t>
      </w:r>
      <w:r w:rsidR="00E9529A" w:rsidRPr="00E9529A">
        <w:rPr>
          <w:rFonts w:ascii="Times New Roman" w:eastAsia="Times New Roman" w:hAnsi="Times New Roman" w:cs="Times New Roman"/>
          <w:color w:val="333333"/>
          <w:sz w:val="21"/>
          <w:szCs w:val="21"/>
          <w:lang w:val="en"/>
        </w:rPr>
        <w:t>.</w:t>
      </w:r>
    </w:p>
    <w:p w14:paraId="390D225F" w14:textId="77777777"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E9529A">
        <w:rPr>
          <w:rFonts w:ascii="Times New Roman" w:eastAsia="Times New Roman" w:hAnsi="Times New Roman" w:cs="Times New Roman"/>
          <w:color w:val="333333"/>
          <w:sz w:val="20"/>
          <w:szCs w:val="20"/>
          <w:lang w:val="en"/>
        </w:rPr>
        <w:t> </w:t>
      </w:r>
    </w:p>
    <w:p w14:paraId="47EC5AD9" w14:textId="77777777" w:rsidR="008A3F99" w:rsidRPr="00E9529A"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E9529A">
        <w:rPr>
          <w:rFonts w:ascii="Times New Roman" w:eastAsia="Times New Roman" w:hAnsi="Times New Roman" w:cs="Times New Roman"/>
          <w:color w:val="333333"/>
          <w:sz w:val="20"/>
          <w:szCs w:val="20"/>
          <w:lang w:val="en"/>
        </w:rPr>
        <w:t> </w:t>
      </w:r>
    </w:p>
    <w:p w14:paraId="698041CD"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Attention; the Procurement Specialist</w:t>
      </w:r>
    </w:p>
    <w:p w14:paraId="7869371A" w14:textId="52E880E3"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S</w:t>
      </w:r>
      <w:r w:rsidR="00420119" w:rsidRPr="00E9529A">
        <w:rPr>
          <w:rFonts w:ascii="Times New Roman" w:eastAsia="Times New Roman" w:hAnsi="Times New Roman" w:cs="Times New Roman"/>
          <w:sz w:val="21"/>
          <w:szCs w:val="21"/>
        </w:rPr>
        <w:t>CALED-</w:t>
      </w:r>
      <w:r w:rsidR="00B71A38" w:rsidRPr="00E9529A">
        <w:rPr>
          <w:rFonts w:ascii="Times New Roman" w:eastAsia="Times New Roman" w:hAnsi="Times New Roman" w:cs="Times New Roman"/>
          <w:sz w:val="21"/>
          <w:szCs w:val="21"/>
        </w:rPr>
        <w:t>UP</w:t>
      </w:r>
      <w:r w:rsidRPr="00E9529A">
        <w:rPr>
          <w:rFonts w:ascii="Times New Roman" w:eastAsia="Times New Roman" w:hAnsi="Times New Roman" w:cs="Times New Roman"/>
          <w:sz w:val="21"/>
          <w:szCs w:val="21"/>
        </w:rPr>
        <w:t xml:space="preserve"> Project</w:t>
      </w:r>
    </w:p>
    <w:p w14:paraId="7773D448"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Ministry of Finance</w:t>
      </w:r>
    </w:p>
    <w:p w14:paraId="31A3C777"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Federal Government of Somalia</w:t>
      </w:r>
    </w:p>
    <w:p w14:paraId="7327FD10"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Shangani District</w:t>
      </w:r>
    </w:p>
    <w:p w14:paraId="60245109" w14:textId="77777777" w:rsidR="00D20F5E" w:rsidRPr="00E9529A" w:rsidRDefault="00D20F5E" w:rsidP="00BA0D1C">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Mogadishu, Somalia</w:t>
      </w:r>
    </w:p>
    <w:p w14:paraId="35C3545E" w14:textId="511D8DEC" w:rsidR="00CD18CD" w:rsidRDefault="00D20F5E" w:rsidP="00CE3EA6">
      <w:pPr>
        <w:spacing w:after="0" w:line="240" w:lineRule="auto"/>
        <w:rPr>
          <w:rFonts w:ascii="Times New Roman" w:eastAsia="Times New Roman" w:hAnsi="Times New Roman" w:cs="Times New Roman"/>
          <w:sz w:val="21"/>
          <w:szCs w:val="21"/>
        </w:rPr>
      </w:pPr>
      <w:r w:rsidRPr="00E9529A">
        <w:rPr>
          <w:rFonts w:ascii="Times New Roman" w:eastAsia="Times New Roman" w:hAnsi="Times New Roman" w:cs="Times New Roman"/>
          <w:sz w:val="21"/>
          <w:szCs w:val="21"/>
        </w:rPr>
        <w:t>Email Address</w:t>
      </w:r>
      <w:r w:rsidRPr="00E9529A">
        <w:rPr>
          <w:rFonts w:ascii="Times New Roman" w:eastAsia="Times New Roman" w:hAnsi="Times New Roman" w:cs="Times New Roman"/>
          <w:color w:val="4472C4" w:themeColor="accent1"/>
          <w:sz w:val="21"/>
          <w:szCs w:val="21"/>
        </w:rPr>
        <w:t xml:space="preserve">: </w:t>
      </w:r>
      <w:hyperlink r:id="rId7" w:history="1">
        <w:r w:rsidR="00CE3EA6" w:rsidRPr="00C54B02">
          <w:rPr>
            <w:rStyle w:val="Hyperlink"/>
            <w:rFonts w:ascii="Times New Roman" w:eastAsia="Times New Roman" w:hAnsi="Times New Roman" w:cs="Times New Roman"/>
            <w:sz w:val="21"/>
            <w:szCs w:val="21"/>
          </w:rPr>
          <w:t>bidsmof1@gmail.com</w:t>
        </w:r>
      </w:hyperlink>
    </w:p>
    <w:p w14:paraId="0B03A781" w14:textId="1472D24B" w:rsidR="004C2F00" w:rsidRPr="003A5103" w:rsidRDefault="004C2F00" w:rsidP="004C2F00">
      <w:pPr>
        <w:rPr>
          <w:rStyle w:val="Hyperlink"/>
          <w:sz w:val="21"/>
          <w:szCs w:val="21"/>
        </w:rPr>
      </w:pPr>
      <w:r>
        <w:rPr>
          <w:rFonts w:ascii="Times New Roman" w:eastAsia="Times New Roman" w:hAnsi="Times New Roman" w:cs="Times New Roman"/>
          <w:sz w:val="21"/>
          <w:szCs w:val="21"/>
        </w:rPr>
        <w:t xml:space="preserve">              Copy: </w:t>
      </w:r>
      <w:r w:rsidRPr="004C2F00">
        <w:rPr>
          <w:rFonts w:ascii="Helvetica" w:eastAsia="Times New Roman" w:hAnsi="Helvetica"/>
          <w:color w:val="222222"/>
          <w:sz w:val="21"/>
          <w:szCs w:val="21"/>
          <w:shd w:val="clear" w:color="auto" w:fill="FFFFFF"/>
        </w:rPr>
        <w:t xml:space="preserve"> </w:t>
      </w:r>
      <w:r w:rsidRPr="003A5103">
        <w:rPr>
          <w:rStyle w:val="Hyperlink"/>
          <w:rFonts w:ascii="Times New Roman" w:hAnsi="Times New Roman" w:cs="Times New Roman"/>
        </w:rPr>
        <w:t>mohamed.omar@centralbank.gov.so</w:t>
      </w:r>
    </w:p>
    <w:p w14:paraId="0FC74C01" w14:textId="5EEC0AD4" w:rsidR="00CE3EA6" w:rsidRPr="00CE3EA6" w:rsidRDefault="00CE3EA6" w:rsidP="00CE3EA6">
      <w:pPr>
        <w:spacing w:after="0" w:line="240" w:lineRule="auto"/>
        <w:rPr>
          <w:rFonts w:ascii="Times New Roman" w:eastAsia="Times New Roman" w:hAnsi="Times New Roman" w:cs="Times New Roman"/>
          <w:sz w:val="21"/>
          <w:szCs w:val="21"/>
        </w:rPr>
      </w:pPr>
    </w:p>
    <w:bookmarkEnd w:id="1"/>
    <w:sectPr w:rsidR="00CE3EA6" w:rsidRPr="00CE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37A88DAE"/>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A7CA5"/>
    <w:multiLevelType w:val="hybridMultilevel"/>
    <w:tmpl w:val="EFA06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85D93"/>
    <w:multiLevelType w:val="hybridMultilevel"/>
    <w:tmpl w:val="15E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637A1"/>
    <w:multiLevelType w:val="multilevel"/>
    <w:tmpl w:val="DA56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837"/>
    <w:multiLevelType w:val="hybridMultilevel"/>
    <w:tmpl w:val="027E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84F54"/>
    <w:multiLevelType w:val="hybridMultilevel"/>
    <w:tmpl w:val="F98E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20DDB"/>
    <w:multiLevelType w:val="multilevel"/>
    <w:tmpl w:val="6588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96D15"/>
    <w:multiLevelType w:val="hybridMultilevel"/>
    <w:tmpl w:val="2216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23BD4"/>
    <w:multiLevelType w:val="multilevel"/>
    <w:tmpl w:val="CA9C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01251"/>
    <w:multiLevelType w:val="hybridMultilevel"/>
    <w:tmpl w:val="B55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4455"/>
    <w:multiLevelType w:val="hybridMultilevel"/>
    <w:tmpl w:val="2AAA022A"/>
    <w:lvl w:ilvl="0" w:tplc="07360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050F2"/>
    <w:multiLevelType w:val="hybridMultilevel"/>
    <w:tmpl w:val="2AB0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C366E2"/>
    <w:multiLevelType w:val="hybridMultilevel"/>
    <w:tmpl w:val="26FAD32C"/>
    <w:lvl w:ilvl="0" w:tplc="0809000F">
      <w:start w:val="1"/>
      <w:numFmt w:val="decimal"/>
      <w:lvlText w:val="%1."/>
      <w:lvlJc w:val="left"/>
      <w:pPr>
        <w:ind w:left="3490" w:hanging="360"/>
      </w:pPr>
      <w:rPr>
        <w:rFonts w:hint="default"/>
      </w:rPr>
    </w:lvl>
    <w:lvl w:ilvl="1" w:tplc="04090003">
      <w:start w:val="1"/>
      <w:numFmt w:val="bullet"/>
      <w:lvlText w:val="o"/>
      <w:lvlJc w:val="left"/>
      <w:pPr>
        <w:ind w:left="3490" w:hanging="360"/>
      </w:pPr>
      <w:rPr>
        <w:rFonts w:ascii="Courier New" w:hAnsi="Courier New" w:cs="Courier New" w:hint="default"/>
      </w:rPr>
    </w:lvl>
    <w:lvl w:ilvl="2" w:tplc="04090005">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3">
    <w:nsid w:val="1DFB62B9"/>
    <w:multiLevelType w:val="hybridMultilevel"/>
    <w:tmpl w:val="C8FE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0A34AA4"/>
    <w:multiLevelType w:val="hybridMultilevel"/>
    <w:tmpl w:val="80F48F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087B2C"/>
    <w:multiLevelType w:val="hybridMultilevel"/>
    <w:tmpl w:val="41CA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51685"/>
    <w:multiLevelType w:val="hybridMultilevel"/>
    <w:tmpl w:val="F6B06E84"/>
    <w:lvl w:ilvl="0" w:tplc="0409000F">
      <w:start w:val="1"/>
      <w:numFmt w:val="decimal"/>
      <w:lvlText w:val="%1."/>
      <w:lvlJc w:val="left"/>
      <w:pPr>
        <w:ind w:left="450"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7">
    <w:nsid w:val="2E331568"/>
    <w:multiLevelType w:val="hybridMultilevel"/>
    <w:tmpl w:val="9BD6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F6DCE"/>
    <w:multiLevelType w:val="hybridMultilevel"/>
    <w:tmpl w:val="757A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659FE"/>
    <w:multiLevelType w:val="hybridMultilevel"/>
    <w:tmpl w:val="58A405E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9F66B2C"/>
    <w:multiLevelType w:val="hybridMultilevel"/>
    <w:tmpl w:val="EDCA0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D636A"/>
    <w:multiLevelType w:val="hybridMultilevel"/>
    <w:tmpl w:val="2B42CE48"/>
    <w:lvl w:ilvl="0" w:tplc="3C82A0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6A712A"/>
    <w:multiLevelType w:val="hybridMultilevel"/>
    <w:tmpl w:val="F150404E"/>
    <w:lvl w:ilvl="0" w:tplc="B6EE708A">
      <w:start w:val="1"/>
      <w:numFmt w:val="lowerRoman"/>
      <w:lvlText w:val="(%1)"/>
      <w:lvlJc w:val="left"/>
      <w:pPr>
        <w:ind w:left="1080" w:hanging="720"/>
      </w:pPr>
      <w:rPr>
        <w:rFonts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A56D7"/>
    <w:multiLevelType w:val="hybridMultilevel"/>
    <w:tmpl w:val="581A65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07797"/>
    <w:multiLevelType w:val="multilevel"/>
    <w:tmpl w:val="5DB8EBF8"/>
    <w:lvl w:ilvl="0">
      <w:start w:val="1"/>
      <w:numFmt w:val="decimal"/>
      <w:lvlText w:val="%1."/>
      <w:lvlJc w:val="left"/>
      <w:pPr>
        <w:tabs>
          <w:tab w:val="num" w:pos="5760"/>
        </w:tabs>
        <w:ind w:left="57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5163BA"/>
    <w:multiLevelType w:val="multilevel"/>
    <w:tmpl w:val="352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741748"/>
    <w:multiLevelType w:val="hybridMultilevel"/>
    <w:tmpl w:val="9438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18"/>
  </w:num>
  <w:num w:numId="5">
    <w:abstractNumId w:val="15"/>
  </w:num>
  <w:num w:numId="6">
    <w:abstractNumId w:val="2"/>
  </w:num>
  <w:num w:numId="7">
    <w:abstractNumId w:val="8"/>
  </w:num>
  <w:num w:numId="8">
    <w:abstractNumId w:val="0"/>
  </w:num>
  <w:num w:numId="9">
    <w:abstractNumId w:val="19"/>
  </w:num>
  <w:num w:numId="10">
    <w:abstractNumId w:val="3"/>
  </w:num>
  <w:num w:numId="11">
    <w:abstractNumId w:val="25"/>
  </w:num>
  <w:num w:numId="12">
    <w:abstractNumId w:val="11"/>
  </w:num>
  <w:num w:numId="13">
    <w:abstractNumId w:val="4"/>
  </w:num>
  <w:num w:numId="14">
    <w:abstractNumId w:val="7"/>
  </w:num>
  <w:num w:numId="15">
    <w:abstractNumId w:val="13"/>
  </w:num>
  <w:num w:numId="16">
    <w:abstractNumId w:val="22"/>
  </w:num>
  <w:num w:numId="17">
    <w:abstractNumId w:val="5"/>
  </w:num>
  <w:num w:numId="18">
    <w:abstractNumId w:val="14"/>
  </w:num>
  <w:num w:numId="19">
    <w:abstractNumId w:val="23"/>
  </w:num>
  <w:num w:numId="20">
    <w:abstractNumId w:val="20"/>
  </w:num>
  <w:num w:numId="21">
    <w:abstractNumId w:val="6"/>
  </w:num>
  <w:num w:numId="22">
    <w:abstractNumId w:val="21"/>
  </w:num>
  <w:num w:numId="23">
    <w:abstractNumId w:val="16"/>
  </w:num>
  <w:num w:numId="24">
    <w:abstractNumId w:val="10"/>
  </w:num>
  <w:num w:numId="25">
    <w:abstractNumId w:val="9"/>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99"/>
    <w:rsid w:val="00017C37"/>
    <w:rsid w:val="00040932"/>
    <w:rsid w:val="00044E18"/>
    <w:rsid w:val="00046DDC"/>
    <w:rsid w:val="00052518"/>
    <w:rsid w:val="000537C9"/>
    <w:rsid w:val="000544B6"/>
    <w:rsid w:val="000571F3"/>
    <w:rsid w:val="000635AC"/>
    <w:rsid w:val="00072259"/>
    <w:rsid w:val="000C5820"/>
    <w:rsid w:val="000E44F7"/>
    <w:rsid w:val="00102162"/>
    <w:rsid w:val="00147F5E"/>
    <w:rsid w:val="00196435"/>
    <w:rsid w:val="001A716B"/>
    <w:rsid w:val="001C379A"/>
    <w:rsid w:val="001D5A94"/>
    <w:rsid w:val="001E41F7"/>
    <w:rsid w:val="001F16B2"/>
    <w:rsid w:val="00213915"/>
    <w:rsid w:val="0024591E"/>
    <w:rsid w:val="00264B60"/>
    <w:rsid w:val="00287C3E"/>
    <w:rsid w:val="00297506"/>
    <w:rsid w:val="002A45AC"/>
    <w:rsid w:val="002A5955"/>
    <w:rsid w:val="002A67DD"/>
    <w:rsid w:val="002B324B"/>
    <w:rsid w:val="002D4D38"/>
    <w:rsid w:val="00313FA3"/>
    <w:rsid w:val="00315B94"/>
    <w:rsid w:val="0032718D"/>
    <w:rsid w:val="003438B4"/>
    <w:rsid w:val="00345365"/>
    <w:rsid w:val="00375ADA"/>
    <w:rsid w:val="003813A4"/>
    <w:rsid w:val="00390E2F"/>
    <w:rsid w:val="003976E0"/>
    <w:rsid w:val="003A3768"/>
    <w:rsid w:val="003A5103"/>
    <w:rsid w:val="003A6610"/>
    <w:rsid w:val="003B7F15"/>
    <w:rsid w:val="003D557F"/>
    <w:rsid w:val="003E019C"/>
    <w:rsid w:val="003F1D8B"/>
    <w:rsid w:val="00401FA2"/>
    <w:rsid w:val="0040671C"/>
    <w:rsid w:val="00410641"/>
    <w:rsid w:val="00413261"/>
    <w:rsid w:val="00420119"/>
    <w:rsid w:val="00420D94"/>
    <w:rsid w:val="004225E9"/>
    <w:rsid w:val="00430CE3"/>
    <w:rsid w:val="00442DA9"/>
    <w:rsid w:val="004500FF"/>
    <w:rsid w:val="00465D01"/>
    <w:rsid w:val="00472E35"/>
    <w:rsid w:val="00491EA1"/>
    <w:rsid w:val="004974D1"/>
    <w:rsid w:val="004C2AB8"/>
    <w:rsid w:val="004C2F00"/>
    <w:rsid w:val="004D0036"/>
    <w:rsid w:val="004D67ED"/>
    <w:rsid w:val="004F6C80"/>
    <w:rsid w:val="005000AE"/>
    <w:rsid w:val="0050207B"/>
    <w:rsid w:val="00506F76"/>
    <w:rsid w:val="00524337"/>
    <w:rsid w:val="00537EBA"/>
    <w:rsid w:val="00543E23"/>
    <w:rsid w:val="0054689C"/>
    <w:rsid w:val="005532A0"/>
    <w:rsid w:val="00557BA0"/>
    <w:rsid w:val="005A4458"/>
    <w:rsid w:val="005A6636"/>
    <w:rsid w:val="005B2CD8"/>
    <w:rsid w:val="005C1BDF"/>
    <w:rsid w:val="005E3D8C"/>
    <w:rsid w:val="005E7673"/>
    <w:rsid w:val="005E7F26"/>
    <w:rsid w:val="00612AF9"/>
    <w:rsid w:val="00614AB8"/>
    <w:rsid w:val="00625C68"/>
    <w:rsid w:val="00626F20"/>
    <w:rsid w:val="00634AF9"/>
    <w:rsid w:val="006375D6"/>
    <w:rsid w:val="00637F8B"/>
    <w:rsid w:val="00641E14"/>
    <w:rsid w:val="006742B6"/>
    <w:rsid w:val="00683D18"/>
    <w:rsid w:val="00697E72"/>
    <w:rsid w:val="006A7EC3"/>
    <w:rsid w:val="006C7EBA"/>
    <w:rsid w:val="006D73EC"/>
    <w:rsid w:val="006D79D7"/>
    <w:rsid w:val="006E68FB"/>
    <w:rsid w:val="006F3A6B"/>
    <w:rsid w:val="006F7BDE"/>
    <w:rsid w:val="00705D5F"/>
    <w:rsid w:val="007130E1"/>
    <w:rsid w:val="00714ED0"/>
    <w:rsid w:val="00724B70"/>
    <w:rsid w:val="007251BE"/>
    <w:rsid w:val="007468E2"/>
    <w:rsid w:val="00757B52"/>
    <w:rsid w:val="00790073"/>
    <w:rsid w:val="007D0678"/>
    <w:rsid w:val="007E6774"/>
    <w:rsid w:val="00817251"/>
    <w:rsid w:val="00832134"/>
    <w:rsid w:val="0084185B"/>
    <w:rsid w:val="00845884"/>
    <w:rsid w:val="0085644C"/>
    <w:rsid w:val="00860539"/>
    <w:rsid w:val="00874957"/>
    <w:rsid w:val="008754CB"/>
    <w:rsid w:val="0087738A"/>
    <w:rsid w:val="008776A8"/>
    <w:rsid w:val="00896FF3"/>
    <w:rsid w:val="008A0C6D"/>
    <w:rsid w:val="008A3F99"/>
    <w:rsid w:val="008C1E80"/>
    <w:rsid w:val="008E4029"/>
    <w:rsid w:val="008F4AE7"/>
    <w:rsid w:val="0092126F"/>
    <w:rsid w:val="00924928"/>
    <w:rsid w:val="00930D17"/>
    <w:rsid w:val="00931935"/>
    <w:rsid w:val="00933FF1"/>
    <w:rsid w:val="009349CF"/>
    <w:rsid w:val="00946C10"/>
    <w:rsid w:val="009553A8"/>
    <w:rsid w:val="0096556C"/>
    <w:rsid w:val="00970224"/>
    <w:rsid w:val="0098082D"/>
    <w:rsid w:val="00986293"/>
    <w:rsid w:val="009A21E3"/>
    <w:rsid w:val="009E053F"/>
    <w:rsid w:val="009E1FE4"/>
    <w:rsid w:val="009E536A"/>
    <w:rsid w:val="00A07459"/>
    <w:rsid w:val="00A13FDC"/>
    <w:rsid w:val="00A20C82"/>
    <w:rsid w:val="00A22C9F"/>
    <w:rsid w:val="00A34145"/>
    <w:rsid w:val="00A42A2F"/>
    <w:rsid w:val="00A4448D"/>
    <w:rsid w:val="00A53653"/>
    <w:rsid w:val="00A608A9"/>
    <w:rsid w:val="00A65065"/>
    <w:rsid w:val="00A825F0"/>
    <w:rsid w:val="00A925CA"/>
    <w:rsid w:val="00AB027F"/>
    <w:rsid w:val="00AB28CA"/>
    <w:rsid w:val="00AC1620"/>
    <w:rsid w:val="00AE2556"/>
    <w:rsid w:val="00AE3412"/>
    <w:rsid w:val="00B04099"/>
    <w:rsid w:val="00B12D45"/>
    <w:rsid w:val="00B2426A"/>
    <w:rsid w:val="00B34CE5"/>
    <w:rsid w:val="00B43305"/>
    <w:rsid w:val="00B5642D"/>
    <w:rsid w:val="00B71A38"/>
    <w:rsid w:val="00B90AF4"/>
    <w:rsid w:val="00B90FD4"/>
    <w:rsid w:val="00B954B9"/>
    <w:rsid w:val="00BA0D1C"/>
    <w:rsid w:val="00BA37E6"/>
    <w:rsid w:val="00BB3CF2"/>
    <w:rsid w:val="00BC1D51"/>
    <w:rsid w:val="00BD05EC"/>
    <w:rsid w:val="00BD14A4"/>
    <w:rsid w:val="00BD5ADE"/>
    <w:rsid w:val="00BE000B"/>
    <w:rsid w:val="00BF3D27"/>
    <w:rsid w:val="00BF6985"/>
    <w:rsid w:val="00C03AD0"/>
    <w:rsid w:val="00C12BDE"/>
    <w:rsid w:val="00C13788"/>
    <w:rsid w:val="00C3258E"/>
    <w:rsid w:val="00C34FEE"/>
    <w:rsid w:val="00C47E7A"/>
    <w:rsid w:val="00C52599"/>
    <w:rsid w:val="00C55862"/>
    <w:rsid w:val="00C74B00"/>
    <w:rsid w:val="00C83CD9"/>
    <w:rsid w:val="00CA209D"/>
    <w:rsid w:val="00CB598C"/>
    <w:rsid w:val="00CC01AA"/>
    <w:rsid w:val="00CC7EFB"/>
    <w:rsid w:val="00CD18CD"/>
    <w:rsid w:val="00CE3EA6"/>
    <w:rsid w:val="00D0002A"/>
    <w:rsid w:val="00D10EBD"/>
    <w:rsid w:val="00D20F5E"/>
    <w:rsid w:val="00D22574"/>
    <w:rsid w:val="00D22803"/>
    <w:rsid w:val="00D30B52"/>
    <w:rsid w:val="00D41BB3"/>
    <w:rsid w:val="00D52E4E"/>
    <w:rsid w:val="00D579A1"/>
    <w:rsid w:val="00D6245E"/>
    <w:rsid w:val="00D62574"/>
    <w:rsid w:val="00D63C0A"/>
    <w:rsid w:val="00D650F8"/>
    <w:rsid w:val="00D77D9C"/>
    <w:rsid w:val="00D82572"/>
    <w:rsid w:val="00D82CD7"/>
    <w:rsid w:val="00D95B64"/>
    <w:rsid w:val="00DA6821"/>
    <w:rsid w:val="00DB788C"/>
    <w:rsid w:val="00DF13BC"/>
    <w:rsid w:val="00E361A4"/>
    <w:rsid w:val="00E5161C"/>
    <w:rsid w:val="00E643F5"/>
    <w:rsid w:val="00E659A1"/>
    <w:rsid w:val="00E71C6E"/>
    <w:rsid w:val="00E9529A"/>
    <w:rsid w:val="00EB1952"/>
    <w:rsid w:val="00EB4120"/>
    <w:rsid w:val="00EB57A0"/>
    <w:rsid w:val="00EC17BF"/>
    <w:rsid w:val="00EC4189"/>
    <w:rsid w:val="00ED77B7"/>
    <w:rsid w:val="00F009BC"/>
    <w:rsid w:val="00F03C29"/>
    <w:rsid w:val="00F053BE"/>
    <w:rsid w:val="00F07EAB"/>
    <w:rsid w:val="00F109F3"/>
    <w:rsid w:val="00F44FD9"/>
    <w:rsid w:val="00F52801"/>
    <w:rsid w:val="00F658F5"/>
    <w:rsid w:val="00F8237C"/>
    <w:rsid w:val="00FA6CEE"/>
    <w:rsid w:val="00FD0234"/>
    <w:rsid w:val="00FD41DD"/>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70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4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72E3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F99"/>
    <w:rPr>
      <w:i/>
      <w:iCs/>
    </w:rPr>
  </w:style>
  <w:style w:type="character" w:styleId="Strong">
    <w:name w:val="Strong"/>
    <w:basedOn w:val="DefaultParagraphFont"/>
    <w:uiPriority w:val="22"/>
    <w:qFormat/>
    <w:rsid w:val="008A3F99"/>
    <w:rPr>
      <w:b/>
      <w:bCs/>
    </w:rPr>
  </w:style>
  <w:style w:type="paragraph" w:styleId="NormalWeb">
    <w:name w:val="Normal (Web)"/>
    <w:basedOn w:val="Normal"/>
    <w:uiPriority w:val="99"/>
    <w:unhideWhenUsed/>
    <w:rsid w:val="008A3F9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DE"/>
    <w:rPr>
      <w:rFonts w:ascii="Segoe UI" w:hAnsi="Segoe UI" w:cs="Segoe UI"/>
      <w:sz w:val="18"/>
      <w:szCs w:val="18"/>
    </w:rPr>
  </w:style>
  <w:style w:type="paragraph" w:styleId="ListParagraph">
    <w:name w:val="List Paragraph"/>
    <w:aliases w:val="Bullet 1,Bullet Points,Colorful List - Accent 11,Dot pt,F5 List Paragraph,Indicator Text,List Paragraph Char Char Char,List Paragraph1,List Paragraph2,MAIN CONTENT,No Spacing1,Normal numbere,Numbered Para 1,Párrafo de lista,Recommendation"/>
    <w:basedOn w:val="Normal"/>
    <w:link w:val="ListParagraphChar"/>
    <w:uiPriority w:val="34"/>
    <w:qFormat/>
    <w:rsid w:val="00930D17"/>
    <w:pPr>
      <w:spacing w:after="0" w:line="240" w:lineRule="auto"/>
      <w:ind w:left="720"/>
      <w:contextualSpacing/>
    </w:pPr>
    <w:rPr>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link w:val="ListParagraph"/>
    <w:uiPriority w:val="34"/>
    <w:qFormat/>
    <w:rsid w:val="00930D17"/>
    <w:rPr>
      <w:sz w:val="24"/>
      <w:szCs w:val="24"/>
    </w:rPr>
  </w:style>
  <w:style w:type="character" w:styleId="Hyperlink">
    <w:name w:val="Hyperlink"/>
    <w:basedOn w:val="DefaultParagraphFont"/>
    <w:uiPriority w:val="99"/>
    <w:unhideWhenUsed/>
    <w:rsid w:val="0084185B"/>
    <w:rPr>
      <w:color w:val="0563C1" w:themeColor="hyperlink"/>
      <w:u w:val="single"/>
    </w:rPr>
  </w:style>
  <w:style w:type="character" w:customStyle="1" w:styleId="UnresolvedMention1">
    <w:name w:val="Unresolved Mention1"/>
    <w:basedOn w:val="DefaultParagraphFont"/>
    <w:uiPriority w:val="99"/>
    <w:semiHidden/>
    <w:unhideWhenUsed/>
    <w:rsid w:val="0084185B"/>
    <w:rPr>
      <w:color w:val="605E5C"/>
      <w:shd w:val="clear" w:color="auto" w:fill="E1DFDD"/>
    </w:rPr>
  </w:style>
  <w:style w:type="paragraph" w:customStyle="1" w:styleId="paragraph">
    <w:name w:val="paragraph"/>
    <w:basedOn w:val="Normal"/>
    <w:rsid w:val="00B12D4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12D45"/>
  </w:style>
  <w:style w:type="character" w:customStyle="1" w:styleId="normaltextrun1">
    <w:name w:val="normaltextrun1"/>
    <w:basedOn w:val="DefaultParagraphFont"/>
    <w:rsid w:val="00B12D45"/>
  </w:style>
  <w:style w:type="character" w:customStyle="1" w:styleId="eop">
    <w:name w:val="eop"/>
    <w:basedOn w:val="DefaultParagraphFont"/>
    <w:rsid w:val="00B12D45"/>
  </w:style>
  <w:style w:type="character" w:styleId="CommentReference">
    <w:name w:val="annotation reference"/>
    <w:basedOn w:val="DefaultParagraphFont"/>
    <w:uiPriority w:val="99"/>
    <w:semiHidden/>
    <w:unhideWhenUsed/>
    <w:rsid w:val="00B12D45"/>
    <w:rPr>
      <w:sz w:val="16"/>
      <w:szCs w:val="16"/>
    </w:rPr>
  </w:style>
  <w:style w:type="paragraph" w:styleId="CommentText">
    <w:name w:val="annotation text"/>
    <w:basedOn w:val="Normal"/>
    <w:link w:val="CommentTextChar"/>
    <w:uiPriority w:val="99"/>
    <w:semiHidden/>
    <w:unhideWhenUsed/>
    <w:rsid w:val="00B12D45"/>
    <w:pPr>
      <w:spacing w:line="240" w:lineRule="auto"/>
    </w:pPr>
    <w:rPr>
      <w:sz w:val="20"/>
      <w:szCs w:val="20"/>
    </w:rPr>
  </w:style>
  <w:style w:type="character" w:customStyle="1" w:styleId="CommentTextChar">
    <w:name w:val="Comment Text Char"/>
    <w:basedOn w:val="DefaultParagraphFont"/>
    <w:link w:val="CommentText"/>
    <w:uiPriority w:val="99"/>
    <w:semiHidden/>
    <w:rsid w:val="00B12D45"/>
    <w:rPr>
      <w:sz w:val="20"/>
      <w:szCs w:val="20"/>
    </w:rPr>
  </w:style>
  <w:style w:type="paragraph" w:customStyle="1" w:styleId="Body">
    <w:name w:val="Body"/>
    <w:rsid w:val="00D579A1"/>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213915"/>
    <w:rPr>
      <w:color w:val="954F72" w:themeColor="followedHyperlink"/>
      <w:u w:val="single"/>
    </w:rPr>
  </w:style>
  <w:style w:type="paragraph" w:styleId="BodyTextIndent3">
    <w:name w:val="Body Text Indent 3"/>
    <w:basedOn w:val="Normal"/>
    <w:link w:val="BodyTextIndent3Char"/>
    <w:rsid w:val="00A13FDC"/>
    <w:pPr>
      <w:spacing w:after="0" w:line="240" w:lineRule="auto"/>
      <w:ind w:left="720"/>
      <w:jc w:val="both"/>
    </w:pPr>
    <w:rPr>
      <w:rFonts w:ascii="CG Times" w:eastAsia="Times New Roman" w:hAnsi="CG Times" w:cs="Times New Roman"/>
      <w:sz w:val="24"/>
      <w:szCs w:val="20"/>
      <w:lang w:val="en-GB"/>
    </w:rPr>
  </w:style>
  <w:style w:type="character" w:customStyle="1" w:styleId="BodyTextIndent3Char">
    <w:name w:val="Body Text Indent 3 Char"/>
    <w:basedOn w:val="DefaultParagraphFont"/>
    <w:link w:val="BodyTextIndent3"/>
    <w:rsid w:val="00A13FDC"/>
    <w:rPr>
      <w:rFonts w:ascii="CG Times" w:eastAsia="Times New Roman" w:hAnsi="CG Times" w:cs="Times New Roman"/>
      <w:sz w:val="24"/>
      <w:szCs w:val="20"/>
      <w:lang w:val="en-GB"/>
    </w:rPr>
  </w:style>
  <w:style w:type="character" w:customStyle="1" w:styleId="Heading3Char">
    <w:name w:val="Heading 3 Char"/>
    <w:basedOn w:val="DefaultParagraphFont"/>
    <w:link w:val="Heading3"/>
    <w:uiPriority w:val="9"/>
    <w:rsid w:val="00472E35"/>
    <w:rPr>
      <w:rFonts w:ascii="Times New Roman" w:hAnsi="Times New Roman" w:cs="Times New Roman"/>
      <w:b/>
      <w:bCs/>
      <w:sz w:val="27"/>
      <w:szCs w:val="27"/>
    </w:rPr>
  </w:style>
  <w:style w:type="character" w:customStyle="1" w:styleId="gd">
    <w:name w:val="gd"/>
    <w:basedOn w:val="DefaultParagraphFont"/>
    <w:rsid w:val="00472E35"/>
  </w:style>
  <w:style w:type="character" w:customStyle="1" w:styleId="g3">
    <w:name w:val="g3"/>
    <w:basedOn w:val="DefaultParagraphFont"/>
    <w:rsid w:val="00472E35"/>
  </w:style>
  <w:style w:type="character" w:customStyle="1" w:styleId="hb">
    <w:name w:val="hb"/>
    <w:basedOn w:val="DefaultParagraphFont"/>
    <w:rsid w:val="00472E35"/>
  </w:style>
  <w:style w:type="character" w:customStyle="1" w:styleId="g2">
    <w:name w:val="g2"/>
    <w:basedOn w:val="DefaultParagraphFont"/>
    <w:rsid w:val="00472E35"/>
  </w:style>
  <w:style w:type="character" w:customStyle="1" w:styleId="Heading2Char">
    <w:name w:val="Heading 2 Char"/>
    <w:basedOn w:val="DefaultParagraphFont"/>
    <w:link w:val="Heading2"/>
    <w:uiPriority w:val="9"/>
    <w:rsid w:val="002A45A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CE3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52801"/>
    <w:rPr>
      <w:i/>
      <w:iCs/>
      <w:color w:val="404040" w:themeColor="text1" w:themeTint="BF"/>
    </w:rPr>
  </w:style>
  <w:style w:type="paragraph" w:styleId="Header">
    <w:name w:val="header"/>
    <w:basedOn w:val="Normal"/>
    <w:link w:val="HeaderChar"/>
    <w:uiPriority w:val="99"/>
    <w:unhideWhenUsed/>
    <w:rsid w:val="00F52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838">
      <w:bodyDiv w:val="1"/>
      <w:marLeft w:val="0"/>
      <w:marRight w:val="0"/>
      <w:marTop w:val="0"/>
      <w:marBottom w:val="0"/>
      <w:divBdr>
        <w:top w:val="none" w:sz="0" w:space="0" w:color="auto"/>
        <w:left w:val="none" w:sz="0" w:space="0" w:color="auto"/>
        <w:bottom w:val="none" w:sz="0" w:space="0" w:color="auto"/>
        <w:right w:val="none" w:sz="0" w:space="0" w:color="auto"/>
      </w:divBdr>
      <w:divsChild>
        <w:div w:id="2018383791">
          <w:marLeft w:val="0"/>
          <w:marRight w:val="0"/>
          <w:marTop w:val="0"/>
          <w:marBottom w:val="0"/>
          <w:divBdr>
            <w:top w:val="none" w:sz="0" w:space="0" w:color="auto"/>
            <w:left w:val="none" w:sz="0" w:space="0" w:color="auto"/>
            <w:bottom w:val="none" w:sz="0" w:space="0" w:color="auto"/>
            <w:right w:val="none" w:sz="0" w:space="0" w:color="auto"/>
          </w:divBdr>
          <w:divsChild>
            <w:div w:id="1036540605">
              <w:marLeft w:val="0"/>
              <w:marRight w:val="0"/>
              <w:marTop w:val="0"/>
              <w:marBottom w:val="0"/>
              <w:divBdr>
                <w:top w:val="none" w:sz="0" w:space="0" w:color="auto"/>
                <w:left w:val="none" w:sz="0" w:space="0" w:color="auto"/>
                <w:bottom w:val="none" w:sz="0" w:space="0" w:color="auto"/>
                <w:right w:val="none" w:sz="0" w:space="0" w:color="auto"/>
              </w:divBdr>
            </w:div>
            <w:div w:id="922178652">
              <w:marLeft w:val="300"/>
              <w:marRight w:val="0"/>
              <w:marTop w:val="0"/>
              <w:marBottom w:val="0"/>
              <w:divBdr>
                <w:top w:val="none" w:sz="0" w:space="0" w:color="auto"/>
                <w:left w:val="none" w:sz="0" w:space="0" w:color="auto"/>
                <w:bottom w:val="none" w:sz="0" w:space="0" w:color="auto"/>
                <w:right w:val="none" w:sz="0" w:space="0" w:color="auto"/>
              </w:divBdr>
            </w:div>
            <w:div w:id="1641376731">
              <w:marLeft w:val="300"/>
              <w:marRight w:val="0"/>
              <w:marTop w:val="0"/>
              <w:marBottom w:val="0"/>
              <w:divBdr>
                <w:top w:val="none" w:sz="0" w:space="0" w:color="auto"/>
                <w:left w:val="none" w:sz="0" w:space="0" w:color="auto"/>
                <w:bottom w:val="none" w:sz="0" w:space="0" w:color="auto"/>
                <w:right w:val="none" w:sz="0" w:space="0" w:color="auto"/>
              </w:divBdr>
            </w:div>
            <w:div w:id="1179084652">
              <w:marLeft w:val="0"/>
              <w:marRight w:val="0"/>
              <w:marTop w:val="0"/>
              <w:marBottom w:val="0"/>
              <w:divBdr>
                <w:top w:val="none" w:sz="0" w:space="0" w:color="auto"/>
                <w:left w:val="none" w:sz="0" w:space="0" w:color="auto"/>
                <w:bottom w:val="none" w:sz="0" w:space="0" w:color="auto"/>
                <w:right w:val="none" w:sz="0" w:space="0" w:color="auto"/>
              </w:divBdr>
            </w:div>
            <w:div w:id="1271430128">
              <w:marLeft w:val="60"/>
              <w:marRight w:val="0"/>
              <w:marTop w:val="0"/>
              <w:marBottom w:val="0"/>
              <w:divBdr>
                <w:top w:val="none" w:sz="0" w:space="0" w:color="auto"/>
                <w:left w:val="none" w:sz="0" w:space="0" w:color="auto"/>
                <w:bottom w:val="none" w:sz="0" w:space="0" w:color="auto"/>
                <w:right w:val="none" w:sz="0" w:space="0" w:color="auto"/>
              </w:divBdr>
            </w:div>
          </w:divsChild>
        </w:div>
        <w:div w:id="379136793">
          <w:marLeft w:val="0"/>
          <w:marRight w:val="0"/>
          <w:marTop w:val="0"/>
          <w:marBottom w:val="0"/>
          <w:divBdr>
            <w:top w:val="none" w:sz="0" w:space="0" w:color="auto"/>
            <w:left w:val="none" w:sz="0" w:space="0" w:color="auto"/>
            <w:bottom w:val="none" w:sz="0" w:space="0" w:color="auto"/>
            <w:right w:val="none" w:sz="0" w:space="0" w:color="auto"/>
          </w:divBdr>
          <w:divsChild>
            <w:div w:id="256452491">
              <w:marLeft w:val="0"/>
              <w:marRight w:val="0"/>
              <w:marTop w:val="120"/>
              <w:marBottom w:val="0"/>
              <w:divBdr>
                <w:top w:val="none" w:sz="0" w:space="0" w:color="auto"/>
                <w:left w:val="none" w:sz="0" w:space="0" w:color="auto"/>
                <w:bottom w:val="none" w:sz="0" w:space="0" w:color="auto"/>
                <w:right w:val="none" w:sz="0" w:space="0" w:color="auto"/>
              </w:divBdr>
              <w:divsChild>
                <w:div w:id="1408652951">
                  <w:marLeft w:val="0"/>
                  <w:marRight w:val="0"/>
                  <w:marTop w:val="0"/>
                  <w:marBottom w:val="0"/>
                  <w:divBdr>
                    <w:top w:val="none" w:sz="0" w:space="0" w:color="auto"/>
                    <w:left w:val="none" w:sz="0" w:space="0" w:color="auto"/>
                    <w:bottom w:val="none" w:sz="0" w:space="0" w:color="auto"/>
                    <w:right w:val="none" w:sz="0" w:space="0" w:color="auto"/>
                  </w:divBdr>
                  <w:divsChild>
                    <w:div w:id="5882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0525">
      <w:bodyDiv w:val="1"/>
      <w:marLeft w:val="0"/>
      <w:marRight w:val="0"/>
      <w:marTop w:val="0"/>
      <w:marBottom w:val="0"/>
      <w:divBdr>
        <w:top w:val="none" w:sz="0" w:space="0" w:color="auto"/>
        <w:left w:val="none" w:sz="0" w:space="0" w:color="auto"/>
        <w:bottom w:val="none" w:sz="0" w:space="0" w:color="auto"/>
        <w:right w:val="none" w:sz="0" w:space="0" w:color="auto"/>
      </w:divBdr>
    </w:div>
    <w:div w:id="245960889">
      <w:bodyDiv w:val="1"/>
      <w:marLeft w:val="0"/>
      <w:marRight w:val="0"/>
      <w:marTop w:val="0"/>
      <w:marBottom w:val="0"/>
      <w:divBdr>
        <w:top w:val="none" w:sz="0" w:space="0" w:color="auto"/>
        <w:left w:val="none" w:sz="0" w:space="0" w:color="auto"/>
        <w:bottom w:val="none" w:sz="0" w:space="0" w:color="auto"/>
        <w:right w:val="none" w:sz="0" w:space="0" w:color="auto"/>
      </w:divBdr>
      <w:divsChild>
        <w:div w:id="1913156396">
          <w:marLeft w:val="0"/>
          <w:marRight w:val="0"/>
          <w:marTop w:val="0"/>
          <w:marBottom w:val="0"/>
          <w:divBdr>
            <w:top w:val="none" w:sz="0" w:space="0" w:color="auto"/>
            <w:left w:val="none" w:sz="0" w:space="0" w:color="auto"/>
            <w:bottom w:val="none" w:sz="0" w:space="0" w:color="auto"/>
            <w:right w:val="none" w:sz="0" w:space="0" w:color="auto"/>
          </w:divBdr>
          <w:divsChild>
            <w:div w:id="998850558">
              <w:marLeft w:val="0"/>
              <w:marRight w:val="0"/>
              <w:marTop w:val="0"/>
              <w:marBottom w:val="0"/>
              <w:divBdr>
                <w:top w:val="none" w:sz="0" w:space="0" w:color="auto"/>
                <w:left w:val="none" w:sz="0" w:space="0" w:color="auto"/>
                <w:bottom w:val="none" w:sz="0" w:space="0" w:color="auto"/>
                <w:right w:val="none" w:sz="0" w:space="0" w:color="auto"/>
              </w:divBdr>
            </w:div>
            <w:div w:id="40714995">
              <w:marLeft w:val="300"/>
              <w:marRight w:val="0"/>
              <w:marTop w:val="0"/>
              <w:marBottom w:val="0"/>
              <w:divBdr>
                <w:top w:val="none" w:sz="0" w:space="0" w:color="auto"/>
                <w:left w:val="none" w:sz="0" w:space="0" w:color="auto"/>
                <w:bottom w:val="none" w:sz="0" w:space="0" w:color="auto"/>
                <w:right w:val="none" w:sz="0" w:space="0" w:color="auto"/>
              </w:divBdr>
            </w:div>
            <w:div w:id="166554766">
              <w:marLeft w:val="300"/>
              <w:marRight w:val="0"/>
              <w:marTop w:val="0"/>
              <w:marBottom w:val="0"/>
              <w:divBdr>
                <w:top w:val="none" w:sz="0" w:space="0" w:color="auto"/>
                <w:left w:val="none" w:sz="0" w:space="0" w:color="auto"/>
                <w:bottom w:val="none" w:sz="0" w:space="0" w:color="auto"/>
                <w:right w:val="none" w:sz="0" w:space="0" w:color="auto"/>
              </w:divBdr>
            </w:div>
            <w:div w:id="1044403215">
              <w:marLeft w:val="0"/>
              <w:marRight w:val="0"/>
              <w:marTop w:val="0"/>
              <w:marBottom w:val="0"/>
              <w:divBdr>
                <w:top w:val="none" w:sz="0" w:space="0" w:color="auto"/>
                <w:left w:val="none" w:sz="0" w:space="0" w:color="auto"/>
                <w:bottom w:val="none" w:sz="0" w:space="0" w:color="auto"/>
                <w:right w:val="none" w:sz="0" w:space="0" w:color="auto"/>
              </w:divBdr>
            </w:div>
            <w:div w:id="1510873974">
              <w:marLeft w:val="60"/>
              <w:marRight w:val="0"/>
              <w:marTop w:val="0"/>
              <w:marBottom w:val="0"/>
              <w:divBdr>
                <w:top w:val="none" w:sz="0" w:space="0" w:color="auto"/>
                <w:left w:val="none" w:sz="0" w:space="0" w:color="auto"/>
                <w:bottom w:val="none" w:sz="0" w:space="0" w:color="auto"/>
                <w:right w:val="none" w:sz="0" w:space="0" w:color="auto"/>
              </w:divBdr>
            </w:div>
          </w:divsChild>
        </w:div>
        <w:div w:id="989678844">
          <w:marLeft w:val="0"/>
          <w:marRight w:val="0"/>
          <w:marTop w:val="0"/>
          <w:marBottom w:val="0"/>
          <w:divBdr>
            <w:top w:val="none" w:sz="0" w:space="0" w:color="auto"/>
            <w:left w:val="none" w:sz="0" w:space="0" w:color="auto"/>
            <w:bottom w:val="none" w:sz="0" w:space="0" w:color="auto"/>
            <w:right w:val="none" w:sz="0" w:space="0" w:color="auto"/>
          </w:divBdr>
          <w:divsChild>
            <w:div w:id="805704370">
              <w:marLeft w:val="0"/>
              <w:marRight w:val="0"/>
              <w:marTop w:val="120"/>
              <w:marBottom w:val="0"/>
              <w:divBdr>
                <w:top w:val="none" w:sz="0" w:space="0" w:color="auto"/>
                <w:left w:val="none" w:sz="0" w:space="0" w:color="auto"/>
                <w:bottom w:val="none" w:sz="0" w:space="0" w:color="auto"/>
                <w:right w:val="none" w:sz="0" w:space="0" w:color="auto"/>
              </w:divBdr>
              <w:divsChild>
                <w:div w:id="1682396160">
                  <w:marLeft w:val="0"/>
                  <w:marRight w:val="0"/>
                  <w:marTop w:val="0"/>
                  <w:marBottom w:val="0"/>
                  <w:divBdr>
                    <w:top w:val="none" w:sz="0" w:space="0" w:color="auto"/>
                    <w:left w:val="none" w:sz="0" w:space="0" w:color="auto"/>
                    <w:bottom w:val="none" w:sz="0" w:space="0" w:color="auto"/>
                    <w:right w:val="none" w:sz="0" w:space="0" w:color="auto"/>
                  </w:divBdr>
                  <w:divsChild>
                    <w:div w:id="20296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5316">
      <w:bodyDiv w:val="1"/>
      <w:marLeft w:val="0"/>
      <w:marRight w:val="0"/>
      <w:marTop w:val="0"/>
      <w:marBottom w:val="0"/>
      <w:divBdr>
        <w:top w:val="none" w:sz="0" w:space="0" w:color="auto"/>
        <w:left w:val="none" w:sz="0" w:space="0" w:color="auto"/>
        <w:bottom w:val="none" w:sz="0" w:space="0" w:color="auto"/>
        <w:right w:val="none" w:sz="0" w:space="0" w:color="auto"/>
      </w:divBdr>
    </w:div>
    <w:div w:id="993416696">
      <w:bodyDiv w:val="1"/>
      <w:marLeft w:val="0"/>
      <w:marRight w:val="0"/>
      <w:marTop w:val="0"/>
      <w:marBottom w:val="0"/>
      <w:divBdr>
        <w:top w:val="none" w:sz="0" w:space="0" w:color="auto"/>
        <w:left w:val="none" w:sz="0" w:space="0" w:color="auto"/>
        <w:bottom w:val="none" w:sz="0" w:space="0" w:color="auto"/>
        <w:right w:val="none" w:sz="0" w:space="0" w:color="auto"/>
      </w:divBdr>
    </w:div>
    <w:div w:id="1120343293">
      <w:bodyDiv w:val="1"/>
      <w:marLeft w:val="0"/>
      <w:marRight w:val="0"/>
      <w:marTop w:val="0"/>
      <w:marBottom w:val="0"/>
      <w:divBdr>
        <w:top w:val="none" w:sz="0" w:space="0" w:color="auto"/>
        <w:left w:val="none" w:sz="0" w:space="0" w:color="auto"/>
        <w:bottom w:val="none" w:sz="0" w:space="0" w:color="auto"/>
        <w:right w:val="none" w:sz="0" w:space="0" w:color="auto"/>
      </w:divBdr>
    </w:div>
    <w:div w:id="1350637964">
      <w:bodyDiv w:val="1"/>
      <w:marLeft w:val="0"/>
      <w:marRight w:val="0"/>
      <w:marTop w:val="0"/>
      <w:marBottom w:val="0"/>
      <w:divBdr>
        <w:top w:val="none" w:sz="0" w:space="0" w:color="auto"/>
        <w:left w:val="none" w:sz="0" w:space="0" w:color="auto"/>
        <w:bottom w:val="none" w:sz="0" w:space="0" w:color="auto"/>
        <w:right w:val="none" w:sz="0" w:space="0" w:color="auto"/>
      </w:divBdr>
      <w:divsChild>
        <w:div w:id="1501850417">
          <w:marLeft w:val="0"/>
          <w:marRight w:val="0"/>
          <w:marTop w:val="0"/>
          <w:marBottom w:val="0"/>
          <w:divBdr>
            <w:top w:val="none" w:sz="0" w:space="0" w:color="auto"/>
            <w:left w:val="none" w:sz="0" w:space="0" w:color="auto"/>
            <w:bottom w:val="none" w:sz="0" w:space="0" w:color="auto"/>
            <w:right w:val="none" w:sz="0" w:space="0" w:color="auto"/>
          </w:divBdr>
          <w:divsChild>
            <w:div w:id="21833853">
              <w:marLeft w:val="0"/>
              <w:marRight w:val="0"/>
              <w:marTop w:val="0"/>
              <w:marBottom w:val="0"/>
              <w:divBdr>
                <w:top w:val="none" w:sz="0" w:space="0" w:color="auto"/>
                <w:left w:val="none" w:sz="0" w:space="0" w:color="auto"/>
                <w:bottom w:val="none" w:sz="0" w:space="0" w:color="auto"/>
                <w:right w:val="none" w:sz="0" w:space="0" w:color="auto"/>
              </w:divBdr>
              <w:divsChild>
                <w:div w:id="1537424401">
                  <w:marLeft w:val="0"/>
                  <w:marRight w:val="0"/>
                  <w:marTop w:val="0"/>
                  <w:marBottom w:val="0"/>
                  <w:divBdr>
                    <w:top w:val="none" w:sz="0" w:space="0" w:color="auto"/>
                    <w:left w:val="none" w:sz="0" w:space="0" w:color="auto"/>
                    <w:bottom w:val="none" w:sz="0" w:space="0" w:color="auto"/>
                    <w:right w:val="none" w:sz="0" w:space="0" w:color="auto"/>
                  </w:divBdr>
                  <w:divsChild>
                    <w:div w:id="1225414691">
                      <w:marLeft w:val="0"/>
                      <w:marRight w:val="0"/>
                      <w:marTop w:val="240"/>
                      <w:marBottom w:val="0"/>
                      <w:divBdr>
                        <w:top w:val="none" w:sz="0" w:space="0" w:color="auto"/>
                        <w:left w:val="none" w:sz="0" w:space="0" w:color="auto"/>
                        <w:bottom w:val="none" w:sz="0" w:space="0" w:color="auto"/>
                        <w:right w:val="none" w:sz="0" w:space="0" w:color="auto"/>
                      </w:divBdr>
                      <w:divsChild>
                        <w:div w:id="206380109">
                          <w:marLeft w:val="0"/>
                          <w:marRight w:val="0"/>
                          <w:marTop w:val="0"/>
                          <w:marBottom w:val="0"/>
                          <w:divBdr>
                            <w:top w:val="single" w:sz="48" w:space="0" w:color="F5F5F5"/>
                            <w:left w:val="single" w:sz="48" w:space="0" w:color="F5F5F5"/>
                            <w:bottom w:val="single" w:sz="48" w:space="0" w:color="F5F5F5"/>
                            <w:right w:val="single" w:sz="48" w:space="0" w:color="F5F5F5"/>
                          </w:divBdr>
                          <w:divsChild>
                            <w:div w:id="1902399287">
                              <w:marLeft w:val="0"/>
                              <w:marRight w:val="0"/>
                              <w:marTop w:val="0"/>
                              <w:marBottom w:val="0"/>
                              <w:divBdr>
                                <w:top w:val="single" w:sz="6" w:space="8" w:color="DDDDDD"/>
                                <w:left w:val="single" w:sz="6" w:space="8" w:color="DDDDDD"/>
                                <w:bottom w:val="single" w:sz="6" w:space="3" w:color="DDDDDD"/>
                                <w:right w:val="single" w:sz="6" w:space="8" w:color="DDDDDD"/>
                              </w:divBdr>
                              <w:divsChild>
                                <w:div w:id="423766522">
                                  <w:marLeft w:val="0"/>
                                  <w:marRight w:val="0"/>
                                  <w:marTop w:val="0"/>
                                  <w:marBottom w:val="0"/>
                                  <w:divBdr>
                                    <w:top w:val="none" w:sz="0" w:space="0" w:color="auto"/>
                                    <w:left w:val="none" w:sz="0" w:space="0" w:color="auto"/>
                                    <w:bottom w:val="none" w:sz="0" w:space="0" w:color="auto"/>
                                    <w:right w:val="none" w:sz="0" w:space="0" w:color="auto"/>
                                  </w:divBdr>
                                  <w:divsChild>
                                    <w:div w:id="1995330426">
                                      <w:marLeft w:val="0"/>
                                      <w:marRight w:val="0"/>
                                      <w:marTop w:val="240"/>
                                      <w:marBottom w:val="0"/>
                                      <w:divBdr>
                                        <w:top w:val="none" w:sz="0" w:space="0" w:color="auto"/>
                                        <w:left w:val="none" w:sz="0" w:space="0" w:color="auto"/>
                                        <w:bottom w:val="none" w:sz="0" w:space="0" w:color="auto"/>
                                        <w:right w:val="none" w:sz="0" w:space="0" w:color="auto"/>
                                      </w:divBdr>
                                      <w:divsChild>
                                        <w:div w:id="1821842627">
                                          <w:marLeft w:val="-225"/>
                                          <w:marRight w:val="-225"/>
                                          <w:marTop w:val="0"/>
                                          <w:marBottom w:val="0"/>
                                          <w:divBdr>
                                            <w:top w:val="none" w:sz="0" w:space="0" w:color="auto"/>
                                            <w:left w:val="none" w:sz="0" w:space="0" w:color="auto"/>
                                            <w:bottom w:val="none" w:sz="0" w:space="0" w:color="auto"/>
                                            <w:right w:val="none" w:sz="0" w:space="0" w:color="auto"/>
                                          </w:divBdr>
                                          <w:divsChild>
                                            <w:div w:id="1066344723">
                                              <w:marLeft w:val="0"/>
                                              <w:marRight w:val="0"/>
                                              <w:marTop w:val="0"/>
                                              <w:marBottom w:val="0"/>
                                              <w:divBdr>
                                                <w:top w:val="none" w:sz="0" w:space="0" w:color="auto"/>
                                                <w:left w:val="none" w:sz="0" w:space="0" w:color="auto"/>
                                                <w:bottom w:val="none" w:sz="0" w:space="0" w:color="auto"/>
                                                <w:right w:val="none" w:sz="0" w:space="0" w:color="auto"/>
                                              </w:divBdr>
                                              <w:divsChild>
                                                <w:div w:id="538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133419">
      <w:bodyDiv w:val="1"/>
      <w:marLeft w:val="0"/>
      <w:marRight w:val="0"/>
      <w:marTop w:val="0"/>
      <w:marBottom w:val="0"/>
      <w:divBdr>
        <w:top w:val="none" w:sz="0" w:space="0" w:color="auto"/>
        <w:left w:val="none" w:sz="0" w:space="0" w:color="auto"/>
        <w:bottom w:val="none" w:sz="0" w:space="0" w:color="auto"/>
        <w:right w:val="none" w:sz="0" w:space="0" w:color="auto"/>
      </w:divBdr>
    </w:div>
    <w:div w:id="1546913960">
      <w:bodyDiv w:val="1"/>
      <w:marLeft w:val="0"/>
      <w:marRight w:val="0"/>
      <w:marTop w:val="0"/>
      <w:marBottom w:val="0"/>
      <w:divBdr>
        <w:top w:val="none" w:sz="0" w:space="0" w:color="auto"/>
        <w:left w:val="none" w:sz="0" w:space="0" w:color="auto"/>
        <w:bottom w:val="none" w:sz="0" w:space="0" w:color="auto"/>
        <w:right w:val="none" w:sz="0" w:space="0" w:color="auto"/>
      </w:divBdr>
    </w:div>
    <w:div w:id="1597858482">
      <w:bodyDiv w:val="1"/>
      <w:marLeft w:val="0"/>
      <w:marRight w:val="0"/>
      <w:marTop w:val="0"/>
      <w:marBottom w:val="0"/>
      <w:divBdr>
        <w:top w:val="none" w:sz="0" w:space="0" w:color="auto"/>
        <w:left w:val="none" w:sz="0" w:space="0" w:color="auto"/>
        <w:bottom w:val="none" w:sz="0" w:space="0" w:color="auto"/>
        <w:right w:val="none" w:sz="0" w:space="0" w:color="auto"/>
      </w:divBdr>
    </w:div>
    <w:div w:id="1641835949">
      <w:bodyDiv w:val="1"/>
      <w:marLeft w:val="0"/>
      <w:marRight w:val="0"/>
      <w:marTop w:val="0"/>
      <w:marBottom w:val="0"/>
      <w:divBdr>
        <w:top w:val="none" w:sz="0" w:space="0" w:color="auto"/>
        <w:left w:val="none" w:sz="0" w:space="0" w:color="auto"/>
        <w:bottom w:val="none" w:sz="0" w:space="0" w:color="auto"/>
        <w:right w:val="none" w:sz="0" w:space="0" w:color="auto"/>
      </w:divBdr>
    </w:div>
    <w:div w:id="1664048568">
      <w:bodyDiv w:val="1"/>
      <w:marLeft w:val="0"/>
      <w:marRight w:val="0"/>
      <w:marTop w:val="0"/>
      <w:marBottom w:val="0"/>
      <w:divBdr>
        <w:top w:val="none" w:sz="0" w:space="0" w:color="auto"/>
        <w:left w:val="none" w:sz="0" w:space="0" w:color="auto"/>
        <w:bottom w:val="none" w:sz="0" w:space="0" w:color="auto"/>
        <w:right w:val="none" w:sz="0" w:space="0" w:color="auto"/>
      </w:divBdr>
    </w:div>
    <w:div w:id="1781103936">
      <w:bodyDiv w:val="1"/>
      <w:marLeft w:val="0"/>
      <w:marRight w:val="0"/>
      <w:marTop w:val="0"/>
      <w:marBottom w:val="0"/>
      <w:divBdr>
        <w:top w:val="none" w:sz="0" w:space="0" w:color="auto"/>
        <w:left w:val="none" w:sz="0" w:space="0" w:color="auto"/>
        <w:bottom w:val="none" w:sz="0" w:space="0" w:color="auto"/>
        <w:right w:val="none" w:sz="0" w:space="0" w:color="auto"/>
      </w:divBdr>
    </w:div>
    <w:div w:id="1833715606">
      <w:bodyDiv w:val="1"/>
      <w:marLeft w:val="0"/>
      <w:marRight w:val="0"/>
      <w:marTop w:val="0"/>
      <w:marBottom w:val="0"/>
      <w:divBdr>
        <w:top w:val="none" w:sz="0" w:space="0" w:color="auto"/>
        <w:left w:val="none" w:sz="0" w:space="0" w:color="auto"/>
        <w:bottom w:val="none" w:sz="0" w:space="0" w:color="auto"/>
        <w:right w:val="none" w:sz="0" w:space="0" w:color="auto"/>
      </w:divBdr>
    </w:div>
    <w:div w:id="2104378430">
      <w:bodyDiv w:val="1"/>
      <w:marLeft w:val="0"/>
      <w:marRight w:val="0"/>
      <w:marTop w:val="0"/>
      <w:marBottom w:val="0"/>
      <w:divBdr>
        <w:top w:val="none" w:sz="0" w:space="0" w:color="auto"/>
        <w:left w:val="none" w:sz="0" w:space="0" w:color="auto"/>
        <w:bottom w:val="none" w:sz="0" w:space="0" w:color="auto"/>
        <w:right w:val="none" w:sz="0" w:space="0" w:color="auto"/>
      </w:divBdr>
    </w:div>
    <w:div w:id="21388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of.gov.so" TargetMode="External"/><Relationship Id="rId7" Type="http://schemas.openxmlformats.org/officeDocument/2006/relationships/hyperlink" Target="mailto:bidsmof1@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780</Words>
  <Characters>4446</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MINISTRY OF FINANCE</vt:lpstr>
      <vt:lpstr>    1. Background: The Central Bank of Somalia (CBS) is championing the progressive </vt:lpstr>
      <vt:lpstr>    Strong inter-personal skills and ability to work effectively with teams of vario</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Akolu Muthuiya</dc:creator>
  <cp:keywords/>
  <dc:description/>
  <cp:lastModifiedBy>Microsoft Office User</cp:lastModifiedBy>
  <cp:revision>34</cp:revision>
  <dcterms:created xsi:type="dcterms:W3CDTF">2019-06-22T17:48:00Z</dcterms:created>
  <dcterms:modified xsi:type="dcterms:W3CDTF">2020-10-24T09:07:00Z</dcterms:modified>
</cp:coreProperties>
</file>