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BB64450" w:rsidR="009D4A1E" w:rsidRPr="0024341A" w:rsidRDefault="00C34C94" w:rsidP="000B159C">
      <w:pPr>
        <w:widowControl w:val="0"/>
        <w:tabs>
          <w:tab w:val="right" w:leader="dot" w:pos="9000"/>
        </w:tabs>
        <w:autoSpaceDE w:val="0"/>
        <w:autoSpaceDN w:val="0"/>
        <w:adjustRightInd w:val="0"/>
        <w:spacing w:after="120" w:line="360" w:lineRule="auto"/>
        <w:jc w:val="both"/>
        <w:rPr>
          <w:rFonts w:eastAsia="MS Mincho"/>
          <w:sz w:val="20"/>
          <w:szCs w:val="20"/>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17250E29">
            <wp:simplePos x="0" y="0"/>
            <wp:positionH relativeFrom="page">
              <wp:posOffset>2687320</wp:posOffset>
            </wp:positionH>
            <wp:positionV relativeFrom="page">
              <wp:posOffset>911225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3EC737D9" w:rsidR="009D4A1E" w:rsidRPr="0024341A" w:rsidRDefault="009D4A1E" w:rsidP="000B159C">
      <w:pPr>
        <w:widowControl w:val="0"/>
        <w:autoSpaceDE w:val="0"/>
        <w:autoSpaceDN w:val="0"/>
        <w:adjustRightInd w:val="0"/>
        <w:spacing w:line="360" w:lineRule="auto"/>
        <w:rPr>
          <w:rFonts w:eastAsia="MS Mincho"/>
        </w:rPr>
      </w:pP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7CF5BDC0" w:rsidR="00BA477D" w:rsidRDefault="008D3D07" w:rsidP="000B159C">
      <w:pPr>
        <w:spacing w:line="360" w:lineRule="auto"/>
        <w:jc w:val="center"/>
        <w:rPr>
          <w:b/>
          <w:sz w:val="36"/>
          <w:szCs w:val="36"/>
        </w:rPr>
      </w:pPr>
      <w:r>
        <w:rPr>
          <w:rFonts w:eastAsia="+mn-ea"/>
          <w:b/>
          <w:bCs/>
          <w:kern w:val="24"/>
          <w:sz w:val="44"/>
          <w:szCs w:val="44"/>
        </w:rPr>
        <w:t xml:space="preserve">Somali National Army </w:t>
      </w:r>
      <w:r w:rsidR="003039A6" w:rsidRPr="003039A6">
        <w:rPr>
          <w:rFonts w:eastAsia="+mn-ea"/>
          <w:b/>
          <w:bCs/>
          <w:kern w:val="24"/>
          <w:sz w:val="44"/>
          <w:szCs w:val="44"/>
        </w:rPr>
        <w:t>(</w:t>
      </w:r>
      <w:r>
        <w:rPr>
          <w:rFonts w:eastAsia="+mn-ea"/>
          <w:b/>
          <w:bCs/>
          <w:kern w:val="24"/>
          <w:sz w:val="44"/>
          <w:szCs w:val="44"/>
        </w:rPr>
        <w:t>SNA</w:t>
      </w:r>
      <w:r w:rsidR="003039A6" w:rsidRPr="003039A6">
        <w:rPr>
          <w:rFonts w:eastAsia="+mn-ea"/>
          <w:b/>
          <w:bCs/>
          <w:kern w:val="24"/>
          <w:sz w:val="44"/>
          <w:szCs w:val="44"/>
        </w:rPr>
        <w:t>)</w:t>
      </w:r>
    </w:p>
    <w:p w14:paraId="2100C916" w14:textId="0504B5EF" w:rsidR="009D4A1E" w:rsidRPr="008E730C" w:rsidRDefault="008E730C" w:rsidP="000B159C">
      <w:pPr>
        <w:spacing w:line="360" w:lineRule="auto"/>
        <w:jc w:val="center"/>
        <w:rPr>
          <w:b/>
          <w:sz w:val="36"/>
          <w:szCs w:val="36"/>
        </w:rPr>
      </w:pPr>
      <w:r w:rsidRPr="008E730C">
        <w:rPr>
          <w:b/>
          <w:sz w:val="36"/>
          <w:szCs w:val="36"/>
        </w:rPr>
        <w:t xml:space="preserve">Issuing Date: </w:t>
      </w:r>
      <w:r w:rsidR="00BB5433">
        <w:rPr>
          <w:b/>
          <w:sz w:val="36"/>
          <w:szCs w:val="36"/>
        </w:rPr>
        <w:t>28</w:t>
      </w:r>
      <w:r w:rsidR="00C72F6D" w:rsidRPr="00C72F6D">
        <w:rPr>
          <w:b/>
          <w:sz w:val="36"/>
          <w:szCs w:val="36"/>
          <w:vertAlign w:val="superscript"/>
        </w:rPr>
        <w:t>th</w:t>
      </w:r>
      <w:r w:rsidR="00C72F6D">
        <w:rPr>
          <w:b/>
          <w:sz w:val="36"/>
          <w:szCs w:val="36"/>
        </w:rPr>
        <w:t xml:space="preserve"> 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55D1DA56" w14:textId="435A1EAB" w:rsidR="0005084F" w:rsidRPr="0024341A" w:rsidRDefault="00600E30" w:rsidP="0005084F">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 xml:space="preserve">Specific </w:t>
      </w:r>
      <w:r w:rsidR="0005084F" w:rsidRPr="0024341A">
        <w:rPr>
          <w:bCs/>
          <w:smallCaps w:val="0"/>
          <w:sz w:val="44"/>
          <w:szCs w:val="44"/>
          <w:lang w:val="en-GB"/>
        </w:rPr>
        <w:t xml:space="preserve">Procurement Notice </w:t>
      </w:r>
    </w:p>
    <w:p w14:paraId="6EB1EA95"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p>
    <w:p w14:paraId="3A815210"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0E35F413"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46E14296" w14:textId="77777777" w:rsidR="0005084F" w:rsidRPr="0024341A" w:rsidRDefault="0005084F" w:rsidP="0005084F">
      <w:pPr>
        <w:suppressAutoHyphens/>
        <w:spacing w:after="60" w:line="360" w:lineRule="auto"/>
        <w:rPr>
          <w:b/>
          <w:spacing w:val="-2"/>
        </w:rPr>
      </w:pPr>
    </w:p>
    <w:p w14:paraId="4AC44B7C" w14:textId="77777777" w:rsidR="0005084F" w:rsidRPr="0024341A" w:rsidRDefault="0005084F" w:rsidP="0005084F">
      <w:pPr>
        <w:suppressAutoHyphens/>
        <w:spacing w:line="360" w:lineRule="auto"/>
      </w:pPr>
      <w:r w:rsidRPr="0024341A">
        <w:rPr>
          <w:b/>
          <w:spacing w:val="-2"/>
        </w:rPr>
        <w:t>Country:</w:t>
      </w:r>
      <w:r w:rsidRPr="00640C66">
        <w:t xml:space="preserve"> </w:t>
      </w:r>
      <w:r w:rsidRPr="00640C66">
        <w:rPr>
          <w:spacing w:val="-2"/>
        </w:rPr>
        <w:t>Federal Government of Somalia (FGS)</w:t>
      </w:r>
    </w:p>
    <w:p w14:paraId="6790A977" w14:textId="37D5D37E" w:rsidR="0005084F" w:rsidRDefault="0005084F" w:rsidP="0005084F">
      <w:pPr>
        <w:suppressAutoHyphens/>
        <w:spacing w:line="360" w:lineRule="auto"/>
        <w:rPr>
          <w:spacing w:val="-2"/>
        </w:rPr>
      </w:pPr>
      <w:r w:rsidRPr="00640C66">
        <w:rPr>
          <w:b/>
        </w:rPr>
        <w:t>Procuring Entity:</w:t>
      </w:r>
      <w:r w:rsidRPr="0024341A">
        <w:t xml:space="preserve"> </w:t>
      </w:r>
      <w:r w:rsidRPr="003A0F45">
        <w:t xml:space="preserve">Ministry of </w:t>
      </w:r>
      <w:r>
        <w:t xml:space="preserve">Defense, </w:t>
      </w:r>
      <w:r w:rsidRPr="00640C66">
        <w:rPr>
          <w:spacing w:val="-2"/>
        </w:rPr>
        <w:t>Federal Government of Somalia</w:t>
      </w:r>
    </w:p>
    <w:p w14:paraId="33C216C5" w14:textId="77777777" w:rsidR="0005084F" w:rsidRPr="0024341A" w:rsidRDefault="0005084F" w:rsidP="0005084F">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37F0438E" w14:textId="5184A4FF" w:rsidR="0005084F" w:rsidRPr="0024341A" w:rsidRDefault="0005084F" w:rsidP="0005084F">
      <w:pPr>
        <w:suppressAutoHyphens/>
        <w:spacing w:line="360" w:lineRule="auto"/>
      </w:pPr>
      <w:r w:rsidRPr="0024341A">
        <w:rPr>
          <w:b/>
        </w:rPr>
        <w:t>Contract Title:</w:t>
      </w:r>
      <w:r w:rsidRPr="0024341A">
        <w:t xml:space="preserve"> </w:t>
      </w:r>
      <w:r w:rsidR="00BB5433" w:rsidRPr="00BB5433">
        <w:t xml:space="preserve">Supply and Delivery of </w:t>
      </w:r>
      <w:r w:rsidR="00BB5433">
        <w:t>Oil, Diesel and Petrol Fuel (SNA</w:t>
      </w:r>
      <w:r w:rsidR="00BB5433" w:rsidRPr="00BB5433">
        <w:t>)</w:t>
      </w:r>
    </w:p>
    <w:p w14:paraId="175C7D13" w14:textId="5F107D2E" w:rsidR="0005084F" w:rsidRPr="0024341A" w:rsidRDefault="0005084F" w:rsidP="0005084F">
      <w:pPr>
        <w:suppressAutoHyphens/>
        <w:spacing w:line="360" w:lineRule="auto"/>
        <w:rPr>
          <w:spacing w:val="-2"/>
        </w:rPr>
      </w:pPr>
      <w:r w:rsidRPr="0024341A">
        <w:rPr>
          <w:b/>
          <w:spacing w:val="-2"/>
        </w:rPr>
        <w:t>RFB Reference No.:</w:t>
      </w:r>
      <w:r w:rsidRPr="0024341A">
        <w:rPr>
          <w:spacing w:val="-2"/>
        </w:rPr>
        <w:t xml:space="preserve"> </w:t>
      </w:r>
      <w:r w:rsidR="00770348">
        <w:rPr>
          <w:spacing w:val="-2"/>
        </w:rPr>
        <w:t>FGS/MOF/ICB/2020/0062</w:t>
      </w:r>
    </w:p>
    <w:p w14:paraId="5236F740" w14:textId="77777777" w:rsidR="0005084F" w:rsidRPr="0024341A" w:rsidRDefault="0005084F" w:rsidP="0005084F">
      <w:pPr>
        <w:suppressAutoHyphens/>
        <w:spacing w:line="360" w:lineRule="auto"/>
        <w:rPr>
          <w:spacing w:val="-2"/>
        </w:rPr>
      </w:pPr>
    </w:p>
    <w:p w14:paraId="21B838AE" w14:textId="2E088942" w:rsidR="0005084F" w:rsidRPr="0024341A" w:rsidRDefault="0005084F" w:rsidP="00600E30">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00BB5433" w:rsidRPr="00BB5433">
        <w:rPr>
          <w:spacing w:val="-2"/>
        </w:rPr>
        <w:t>Supply and Delivery of Oil, Diesel and Petrol Fuel (SNA)</w:t>
      </w:r>
    </w:p>
    <w:p w14:paraId="33632A4D" w14:textId="77777777" w:rsidR="0005084F" w:rsidRPr="0024341A" w:rsidRDefault="0005084F" w:rsidP="00600E30">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7E5AA38F" w14:textId="2D11E903" w:rsidR="0005084F" w:rsidRDefault="0005084F" w:rsidP="00600E30">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w:t>
      </w:r>
      <w:r w:rsidR="002A070A">
        <w:rPr>
          <w:spacing w:val="-2"/>
        </w:rPr>
        <w:t xml:space="preserve">obtain further information from </w:t>
      </w:r>
      <w:hyperlink r:id="rId10"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14:paraId="7641B21C" w14:textId="77777777" w:rsidR="0005084F" w:rsidRPr="00B76235" w:rsidRDefault="0005084F" w:rsidP="0005084F">
      <w:pPr>
        <w:spacing w:line="360" w:lineRule="auto"/>
        <w:ind w:left="720"/>
        <w:rPr>
          <w:b/>
          <w:spacing w:val="-2"/>
        </w:rPr>
      </w:pPr>
      <w:r w:rsidRPr="00B76235">
        <w:rPr>
          <w:b/>
          <w:spacing w:val="-2"/>
        </w:rPr>
        <w:t xml:space="preserve">5th floor, Procurement Department </w:t>
      </w:r>
    </w:p>
    <w:p w14:paraId="515AE477" w14:textId="77777777" w:rsidR="0005084F" w:rsidRPr="00B76235" w:rsidRDefault="0005084F" w:rsidP="0005084F">
      <w:pPr>
        <w:spacing w:line="360" w:lineRule="auto"/>
        <w:ind w:left="720"/>
        <w:rPr>
          <w:b/>
          <w:spacing w:val="-2"/>
        </w:rPr>
      </w:pPr>
      <w:r w:rsidRPr="00B76235">
        <w:rPr>
          <w:b/>
          <w:spacing w:val="-2"/>
        </w:rPr>
        <w:t>Ministry of Finance</w:t>
      </w:r>
    </w:p>
    <w:p w14:paraId="26FB92A8" w14:textId="77777777" w:rsidR="0005084F" w:rsidRPr="00B76235" w:rsidRDefault="0005084F" w:rsidP="0005084F">
      <w:pPr>
        <w:spacing w:line="360" w:lineRule="auto"/>
        <w:ind w:left="720"/>
        <w:rPr>
          <w:b/>
          <w:spacing w:val="-2"/>
        </w:rPr>
      </w:pPr>
      <w:r w:rsidRPr="00B76235">
        <w:rPr>
          <w:b/>
          <w:spacing w:val="-2"/>
        </w:rPr>
        <w:t>Opposite Central Bank of Somalia</w:t>
      </w:r>
    </w:p>
    <w:p w14:paraId="1C360050" w14:textId="77777777" w:rsidR="0005084F" w:rsidRPr="00F32441" w:rsidRDefault="0005084F" w:rsidP="0005084F">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5EB6C943" w14:textId="77777777" w:rsidR="0005084F" w:rsidRPr="00640C66" w:rsidRDefault="0005084F" w:rsidP="0005084F">
      <w:pPr>
        <w:suppressAutoHyphens/>
        <w:spacing w:after="240" w:line="360" w:lineRule="auto"/>
        <w:ind w:left="547" w:hanging="547"/>
        <w:jc w:val="both"/>
        <w:rPr>
          <w:spacing w:val="-2"/>
        </w:rPr>
      </w:pPr>
    </w:p>
    <w:p w14:paraId="25540521" w14:textId="76C0925C" w:rsidR="0005084F" w:rsidRDefault="0005084F" w:rsidP="0005084F">
      <w:pPr>
        <w:suppressAutoHyphens/>
        <w:spacing w:after="240" w:line="360" w:lineRule="auto"/>
        <w:ind w:left="547" w:hanging="547"/>
        <w:jc w:val="both"/>
        <w:rPr>
          <w:spacing w:val="-2"/>
        </w:rPr>
      </w:pPr>
      <w:r w:rsidRPr="0024341A">
        <w:rPr>
          <w:spacing w:val="-2"/>
        </w:rPr>
        <w:lastRenderedPageBreak/>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00BB5433">
        <w:rPr>
          <w:b/>
          <w:spacing w:val="-2"/>
        </w:rPr>
        <w:t>27</w:t>
      </w:r>
      <w:r w:rsidRPr="00C72F6D">
        <w:rPr>
          <w:b/>
          <w:spacing w:val="-2"/>
          <w:vertAlign w:val="superscript"/>
        </w:rPr>
        <w:t>th</w:t>
      </w:r>
      <w:r w:rsidR="00AF2069">
        <w:rPr>
          <w:b/>
          <w:spacing w:val="-2"/>
        </w:rPr>
        <w:t xml:space="preserve"> January, 2021 (10:00 A</w:t>
      </w:r>
      <w:r w:rsidRPr="00C72F6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14:paraId="23558B25" w14:textId="77777777" w:rsidR="0005084F" w:rsidRPr="00B76235" w:rsidRDefault="0005084F" w:rsidP="0005084F">
      <w:pPr>
        <w:spacing w:line="360" w:lineRule="auto"/>
        <w:ind w:left="720"/>
        <w:rPr>
          <w:b/>
          <w:spacing w:val="-2"/>
        </w:rPr>
      </w:pPr>
      <w:r w:rsidRPr="00B76235">
        <w:rPr>
          <w:b/>
          <w:spacing w:val="-2"/>
        </w:rPr>
        <w:t xml:space="preserve">5th floor, Procurement Department </w:t>
      </w:r>
    </w:p>
    <w:p w14:paraId="23C7E136" w14:textId="77777777" w:rsidR="0005084F" w:rsidRPr="00B76235" w:rsidRDefault="0005084F" w:rsidP="0005084F">
      <w:pPr>
        <w:spacing w:line="360" w:lineRule="auto"/>
        <w:ind w:left="720"/>
        <w:rPr>
          <w:b/>
          <w:spacing w:val="-2"/>
        </w:rPr>
      </w:pPr>
      <w:r w:rsidRPr="00B76235">
        <w:rPr>
          <w:b/>
          <w:spacing w:val="-2"/>
        </w:rPr>
        <w:t>Ministry of Finance</w:t>
      </w:r>
    </w:p>
    <w:p w14:paraId="46179521" w14:textId="77777777" w:rsidR="0005084F" w:rsidRPr="00B76235" w:rsidRDefault="0005084F" w:rsidP="0005084F">
      <w:pPr>
        <w:spacing w:line="360" w:lineRule="auto"/>
        <w:ind w:left="720"/>
        <w:rPr>
          <w:b/>
          <w:spacing w:val="-2"/>
        </w:rPr>
      </w:pPr>
      <w:r w:rsidRPr="00B76235">
        <w:rPr>
          <w:b/>
          <w:spacing w:val="-2"/>
        </w:rPr>
        <w:t>Opposite Central Bank of Somalia</w:t>
      </w:r>
    </w:p>
    <w:p w14:paraId="11C0FBE4" w14:textId="77777777" w:rsidR="0005084F" w:rsidRPr="007847A6" w:rsidRDefault="0005084F" w:rsidP="0005084F">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338C18B2" w14:textId="77777777" w:rsidR="0005084F" w:rsidRPr="00DE046F" w:rsidRDefault="0005084F" w:rsidP="0005084F">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209C275A" w14:textId="77777777" w:rsidR="0005084F" w:rsidRPr="00DE046F" w:rsidRDefault="0005084F" w:rsidP="0005084F">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219E7480"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56E80CF1"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1F456D78"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458547FF" w14:textId="77777777" w:rsidR="0005084F" w:rsidRPr="00F94A2A" w:rsidRDefault="0005084F" w:rsidP="0005084F">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1CA0B909" w14:textId="354FD7AF" w:rsidR="00600E30" w:rsidRPr="00600E30" w:rsidRDefault="00600E30" w:rsidP="00600E30">
      <w:pPr>
        <w:pStyle w:val="ListParagraph"/>
        <w:numPr>
          <w:ilvl w:val="0"/>
          <w:numId w:val="137"/>
        </w:numPr>
        <w:ind w:left="360"/>
        <w:rPr>
          <w:lang w:val="en-US"/>
        </w:rPr>
      </w:pPr>
      <w:r w:rsidRPr="00600E30">
        <w:rPr>
          <w:rFonts w:eastAsiaTheme="minorEastAsia"/>
        </w:rPr>
        <w:t>Financial Statements for the last 2 years demonstrating of ann</w:t>
      </w:r>
      <w:r w:rsidR="00BB5433">
        <w:rPr>
          <w:rFonts w:eastAsiaTheme="minorEastAsia"/>
        </w:rPr>
        <w:t>ual turnover of a minimum $USD 1</w:t>
      </w:r>
      <w:r w:rsidRPr="00600E30">
        <w:rPr>
          <w:rFonts w:eastAsiaTheme="minorEastAsia"/>
        </w:rPr>
        <w:t xml:space="preserve">00,000 (financial capacity). In the event that financial statements have not been produced by the bidder, Bank statements for the last 24 months must be submitted to evidence turnover.   </w:t>
      </w:r>
    </w:p>
    <w:p w14:paraId="3155F117" w14:textId="77777777" w:rsidR="00600E30" w:rsidRPr="00600E30" w:rsidRDefault="00600E30" w:rsidP="00600E30">
      <w:pPr>
        <w:pStyle w:val="ListParagraph"/>
        <w:ind w:left="360"/>
        <w:rPr>
          <w:lang w:val="en-US"/>
        </w:rPr>
      </w:pPr>
    </w:p>
    <w:p w14:paraId="02D7031F" w14:textId="5CE75287" w:rsidR="0005084F" w:rsidRDefault="0005084F" w:rsidP="00600E30">
      <w:pPr>
        <w:pStyle w:val="ListParagraph"/>
        <w:numPr>
          <w:ilvl w:val="0"/>
          <w:numId w:val="137"/>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0D9F63C1" w14:textId="77777777" w:rsidR="0005084F" w:rsidRDefault="0005084F" w:rsidP="0005084F">
      <w:pPr>
        <w:pStyle w:val="ListParagraph"/>
        <w:ind w:left="360"/>
        <w:rPr>
          <w:lang w:val="en-US"/>
        </w:rPr>
      </w:pPr>
    </w:p>
    <w:p w14:paraId="36C28C07" w14:textId="43A43F07" w:rsidR="0005084F" w:rsidRPr="004C0631" w:rsidRDefault="0005084F" w:rsidP="0005084F">
      <w:pPr>
        <w:pStyle w:val="ListParagraph"/>
        <w:numPr>
          <w:ilvl w:val="0"/>
          <w:numId w:val="137"/>
        </w:numPr>
        <w:ind w:left="360"/>
        <w:rPr>
          <w:lang w:val="en-US"/>
        </w:rPr>
      </w:pPr>
      <w:r w:rsidRPr="004C0631">
        <w:rPr>
          <w:rFonts w:eastAsiaTheme="minorEastAsia"/>
        </w:rPr>
        <w:t>Documentary evidence demonstrating of at l</w:t>
      </w:r>
      <w:r w:rsidR="00BB5433">
        <w:rPr>
          <w:rFonts w:eastAsiaTheme="minorEastAsia"/>
        </w:rPr>
        <w:t>east 3 years’ experience in fuel</w:t>
      </w:r>
      <w:r w:rsidRPr="004C0631">
        <w:rPr>
          <w:rFonts w:eastAsiaTheme="minorEastAsia"/>
        </w:rPr>
        <w:t xml:space="preserve"> supply and previous work experience in Somalia, Horn of Africa region and conflict/post-conflict countries. </w:t>
      </w:r>
    </w:p>
    <w:p w14:paraId="6082B9C3" w14:textId="77777777" w:rsidR="0005084F" w:rsidRPr="004C0631" w:rsidRDefault="0005084F" w:rsidP="0005084F">
      <w:pPr>
        <w:pStyle w:val="ListParagraph"/>
        <w:rPr>
          <w:lang w:val="en-US"/>
        </w:rPr>
      </w:pPr>
    </w:p>
    <w:p w14:paraId="121D6A26" w14:textId="77777777" w:rsidR="0005084F" w:rsidRPr="004C0631" w:rsidRDefault="0005084F" w:rsidP="0005084F">
      <w:pPr>
        <w:pStyle w:val="ListParagraph"/>
        <w:numPr>
          <w:ilvl w:val="0"/>
          <w:numId w:val="137"/>
        </w:numPr>
        <w:ind w:left="360"/>
        <w:rPr>
          <w:lang w:val="en-US"/>
        </w:rPr>
      </w:pPr>
      <w:r w:rsidRPr="004C0631">
        <w:rPr>
          <w:lang w:val="en-US"/>
        </w:rPr>
        <w:t>Documentary evidence of the current shareholders and shareholder ownership percentages of the Bidder and any JV Members submitting a bid.</w:t>
      </w:r>
    </w:p>
    <w:p w14:paraId="0D7DF465" w14:textId="77777777" w:rsidR="0005084F" w:rsidRPr="00F94A2A" w:rsidRDefault="0005084F" w:rsidP="000508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360" w:lineRule="auto"/>
        <w:ind w:left="547" w:hanging="547"/>
        <w:jc w:val="both"/>
        <w:rPr>
          <w:spacing w:val="-2"/>
        </w:rPr>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04033DEE" w14:textId="0B6B7F99" w:rsidR="00517CE2" w:rsidRDefault="00517CE2" w:rsidP="000B159C">
      <w:pPr>
        <w:spacing w:line="360" w:lineRule="auto"/>
        <w:rPr>
          <w:i/>
        </w:rPr>
      </w:pPr>
    </w:p>
    <w:p w14:paraId="3323AF91" w14:textId="77777777" w:rsidR="00517CE2" w:rsidRPr="0024341A" w:rsidRDefault="00517CE2"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0B888F17" w:rsidR="009D4A1E" w:rsidRPr="0024341A" w:rsidRDefault="00EF4300" w:rsidP="000B159C">
      <w:pPr>
        <w:spacing w:line="360" w:lineRule="auto"/>
        <w:jc w:val="center"/>
        <w:rPr>
          <w:b/>
          <w:sz w:val="40"/>
        </w:rPr>
      </w:pPr>
      <w:r w:rsidRPr="00EF4300">
        <w:rPr>
          <w:b/>
          <w:sz w:val="40"/>
        </w:rPr>
        <w:t xml:space="preserve">Ministry of </w:t>
      </w:r>
      <w:r w:rsidR="0005084F">
        <w:rPr>
          <w:b/>
          <w:sz w:val="40"/>
        </w:rPr>
        <w:t>Defense</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8E162B0" w14:textId="1B17A43D" w:rsidR="009D4A1E" w:rsidRPr="0024341A" w:rsidRDefault="00BB5433" w:rsidP="00BB5433">
      <w:pPr>
        <w:spacing w:before="60" w:after="60" w:line="360" w:lineRule="auto"/>
        <w:jc w:val="center"/>
        <w:rPr>
          <w:b/>
          <w:color w:val="000000" w:themeColor="text1"/>
          <w:sz w:val="32"/>
          <w:szCs w:val="28"/>
        </w:rPr>
      </w:pPr>
      <w:r w:rsidRPr="00BB5433">
        <w:rPr>
          <w:b/>
          <w:bCs/>
          <w:iCs/>
          <w:sz w:val="48"/>
          <w:szCs w:val="44"/>
        </w:rPr>
        <w:t>Supply and Delivery of Oil, Diesel and Petrol Fuel (SNA)</w:t>
      </w:r>
    </w:p>
    <w:p w14:paraId="6993CC95" w14:textId="6A0B6486"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770348">
        <w:rPr>
          <w:spacing w:val="-2"/>
        </w:rPr>
        <w:t>FGS/MOF/ICB/2020/0062</w:t>
      </w:r>
    </w:p>
    <w:p w14:paraId="661C5761" w14:textId="233F1CCD"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05084F" w:rsidRPr="0005084F">
        <w:rPr>
          <w:color w:val="000000" w:themeColor="text1"/>
          <w:sz w:val="28"/>
          <w:szCs w:val="32"/>
        </w:rPr>
        <w:t>Defense</w:t>
      </w:r>
      <w:r w:rsidR="00EF4300" w:rsidRPr="00EF4300">
        <w:rPr>
          <w:color w:val="000000" w:themeColor="text1"/>
          <w:sz w:val="28"/>
          <w:szCs w:val="32"/>
        </w:rPr>
        <w:t>, Federal Government of Somalia</w:t>
      </w:r>
    </w:p>
    <w:p w14:paraId="6851099D" w14:textId="499E8FFA"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BB5433">
        <w:rPr>
          <w:color w:val="000000" w:themeColor="text1"/>
          <w:sz w:val="28"/>
          <w:szCs w:val="32"/>
        </w:rPr>
        <w:t>28</w:t>
      </w:r>
      <w:r w:rsidR="00C72F6D" w:rsidRPr="00CF051C">
        <w:rPr>
          <w:color w:val="000000" w:themeColor="text1"/>
          <w:sz w:val="28"/>
          <w:szCs w:val="32"/>
          <w:vertAlign w:val="superscript"/>
        </w:rPr>
        <w:t>th</w:t>
      </w:r>
      <w:r w:rsidR="00C72F6D" w:rsidRPr="00C72F6D">
        <w:rPr>
          <w:color w:val="000000" w:themeColor="text1"/>
          <w:sz w:val="28"/>
          <w:szCs w:val="32"/>
        </w:rPr>
        <w:t xml:space="preserve"> December, 2020</w:t>
      </w:r>
      <w:r w:rsidR="00C72F6D">
        <w:rPr>
          <w:color w:val="000000" w:themeColor="text1"/>
          <w:sz w:val="28"/>
          <w:szCs w:val="32"/>
        </w:rPr>
        <w:t xml:space="preserve"> </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EEC0309"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517CE2">
          <w:rPr>
            <w:noProof/>
            <w:webHidden/>
          </w:rPr>
          <w:t>vii</w:t>
        </w:r>
        <w:r w:rsidR="00E0037E">
          <w:rPr>
            <w:noProof/>
            <w:webHidden/>
          </w:rPr>
          <w:fldChar w:fldCharType="end"/>
        </w:r>
      </w:hyperlink>
    </w:p>
    <w:p w14:paraId="5B605C3A" w14:textId="5BE1EC58" w:rsidR="00E0037E" w:rsidRDefault="001000DF">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517CE2">
          <w:rPr>
            <w:webHidden/>
          </w:rPr>
          <w:t>viii</w:t>
        </w:r>
        <w:r w:rsidR="00E0037E">
          <w:rPr>
            <w:webHidden/>
          </w:rPr>
          <w:fldChar w:fldCharType="end"/>
        </w:r>
      </w:hyperlink>
    </w:p>
    <w:p w14:paraId="1ABEF663" w14:textId="47BE23C6" w:rsidR="00E0037E" w:rsidRDefault="001000DF">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517CE2">
          <w:rPr>
            <w:webHidden/>
          </w:rPr>
          <w:t>35</w:t>
        </w:r>
        <w:r w:rsidR="00E0037E">
          <w:rPr>
            <w:webHidden/>
          </w:rPr>
          <w:fldChar w:fldCharType="end"/>
        </w:r>
      </w:hyperlink>
    </w:p>
    <w:p w14:paraId="2AFEFB39" w14:textId="2232A563" w:rsidR="00E0037E" w:rsidRDefault="001000DF">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517CE2">
          <w:rPr>
            <w:webHidden/>
          </w:rPr>
          <w:t>40</w:t>
        </w:r>
        <w:r w:rsidR="00E0037E">
          <w:rPr>
            <w:webHidden/>
          </w:rPr>
          <w:fldChar w:fldCharType="end"/>
        </w:r>
      </w:hyperlink>
    </w:p>
    <w:p w14:paraId="12F88995" w14:textId="4294EBB2" w:rsidR="00E0037E" w:rsidRDefault="001000DF">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517CE2">
          <w:rPr>
            <w:webHidden/>
          </w:rPr>
          <w:t>44</w:t>
        </w:r>
        <w:r w:rsidR="00E0037E">
          <w:rPr>
            <w:webHidden/>
          </w:rPr>
          <w:fldChar w:fldCharType="end"/>
        </w:r>
      </w:hyperlink>
    </w:p>
    <w:p w14:paraId="63C2E4BB" w14:textId="5FBC2294" w:rsidR="00E0037E" w:rsidRDefault="001000DF">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517CE2">
          <w:rPr>
            <w:webHidden/>
          </w:rPr>
          <w:t>56</w:t>
        </w:r>
        <w:r w:rsidR="00E0037E">
          <w:rPr>
            <w:webHidden/>
          </w:rPr>
          <w:fldChar w:fldCharType="end"/>
        </w:r>
      </w:hyperlink>
    </w:p>
    <w:p w14:paraId="46CDBE56" w14:textId="042109A3" w:rsidR="00E0037E" w:rsidRDefault="001000DF">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517CE2">
          <w:rPr>
            <w:webHidden/>
          </w:rPr>
          <w:t>57</w:t>
        </w:r>
        <w:r w:rsidR="00E0037E">
          <w:rPr>
            <w:webHidden/>
          </w:rPr>
          <w:fldChar w:fldCharType="end"/>
        </w:r>
      </w:hyperlink>
    </w:p>
    <w:p w14:paraId="5E0BD25D" w14:textId="3089D420" w:rsidR="00E0037E" w:rsidRDefault="001000DF">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517CE2">
          <w:rPr>
            <w:noProof/>
            <w:webHidden/>
          </w:rPr>
          <w:t>59</w:t>
        </w:r>
        <w:r w:rsidR="00E0037E">
          <w:rPr>
            <w:noProof/>
            <w:webHidden/>
          </w:rPr>
          <w:fldChar w:fldCharType="end"/>
        </w:r>
      </w:hyperlink>
    </w:p>
    <w:p w14:paraId="069233EC" w14:textId="74B4C8FF" w:rsidR="00E0037E" w:rsidRDefault="001000DF">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517CE2">
          <w:rPr>
            <w:webHidden/>
          </w:rPr>
          <w:t>61</w:t>
        </w:r>
        <w:r w:rsidR="00E0037E">
          <w:rPr>
            <w:webHidden/>
          </w:rPr>
          <w:fldChar w:fldCharType="end"/>
        </w:r>
      </w:hyperlink>
    </w:p>
    <w:p w14:paraId="31DE9B0F" w14:textId="5E5FF704" w:rsidR="00E0037E" w:rsidRDefault="001000DF">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517CE2">
          <w:rPr>
            <w:noProof/>
            <w:webHidden/>
          </w:rPr>
          <w:t>73</w:t>
        </w:r>
        <w:r w:rsidR="00E0037E">
          <w:rPr>
            <w:noProof/>
            <w:webHidden/>
          </w:rPr>
          <w:fldChar w:fldCharType="end"/>
        </w:r>
      </w:hyperlink>
    </w:p>
    <w:p w14:paraId="43EF5C60" w14:textId="7E6C3214" w:rsidR="00E0037E" w:rsidRDefault="001000DF">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517CE2">
          <w:rPr>
            <w:webHidden/>
          </w:rPr>
          <w:t>76</w:t>
        </w:r>
        <w:r w:rsidR="00E0037E">
          <w:rPr>
            <w:webHidden/>
          </w:rPr>
          <w:fldChar w:fldCharType="end"/>
        </w:r>
      </w:hyperlink>
    </w:p>
    <w:p w14:paraId="50B7A51E" w14:textId="35FBA99C" w:rsidR="00E0037E" w:rsidRDefault="001000DF">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517CE2">
          <w:rPr>
            <w:webHidden/>
          </w:rPr>
          <w:t>102</w:t>
        </w:r>
        <w:r w:rsidR="00E0037E">
          <w:rPr>
            <w:webHidden/>
          </w:rPr>
          <w:fldChar w:fldCharType="end"/>
        </w:r>
      </w:hyperlink>
    </w:p>
    <w:p w14:paraId="30464C5C" w14:textId="19E93044" w:rsidR="00E0037E" w:rsidRDefault="001000DF">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517CE2">
          <w:rPr>
            <w:webHidden/>
          </w:rPr>
          <w:t>107</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1000DF">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1000DF">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1000DF">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1000DF">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1000DF">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1000DF">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1000DF">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1000DF">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1000DF">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1000DF">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1000DF">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1000DF">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1000DF">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1000DF">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1000DF">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1000DF">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1000DF">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1000DF">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1000DF">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1000DF">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1000DF">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1000DF">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1000DF">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1000DF">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1000DF">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1000DF">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1000DF">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1000DF">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1000DF">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1000DF">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1000DF">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1000DF">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1000DF">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1000DF">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1000DF">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1000DF">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1000DF">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1000DF">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1000DF">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1000DF">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1000DF">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1000DF">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1000DF">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1000DF">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1000DF">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1000DF">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1000DF">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1000DF">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1000DF">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1000DF">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1000DF">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1000DF">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0936B75A"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05084F" w:rsidRPr="0005084F">
              <w:rPr>
                <w:b/>
              </w:rPr>
              <w:t>Defense</w:t>
            </w:r>
            <w:r w:rsidR="002B3D47" w:rsidRPr="002B3D47">
              <w:rPr>
                <w:b/>
              </w:rPr>
              <w:t>, Federal Government of Somalia</w:t>
            </w:r>
          </w:p>
          <w:p w14:paraId="660407BC" w14:textId="13249D8A"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05084F">
              <w:rPr>
                <w:b/>
              </w:rPr>
              <w:t>,</w:t>
            </w:r>
            <w:r>
              <w:rPr>
                <w:b/>
              </w:rPr>
              <w:t xml:space="preserve"> Procurement Unit</w:t>
            </w:r>
          </w:p>
          <w:p w14:paraId="06817274" w14:textId="032F1D5E" w:rsidR="002B3D47" w:rsidRPr="00434B0F" w:rsidRDefault="009D4A1E" w:rsidP="003039A6">
            <w:pPr>
              <w:tabs>
                <w:tab w:val="right" w:pos="7272"/>
              </w:tabs>
              <w:spacing w:line="360" w:lineRule="auto"/>
              <w:rPr>
                <w:b/>
              </w:rPr>
            </w:pPr>
            <w:r w:rsidRPr="0024341A">
              <w:t xml:space="preserve">The name of the RFB is: </w:t>
            </w:r>
            <w:r w:rsidR="00BB5433" w:rsidRPr="00BB5433">
              <w:rPr>
                <w:b/>
              </w:rPr>
              <w:t>Supply and Delivery of Oil, Diesel and Petrol Fuel (SNA)</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0870B0AD" w:rsidR="00CD28C1" w:rsidRPr="0024341A" w:rsidRDefault="009D4A1E" w:rsidP="003039A6">
            <w:pPr>
              <w:tabs>
                <w:tab w:val="right" w:pos="7254"/>
              </w:tabs>
              <w:spacing w:line="360" w:lineRule="auto"/>
              <w:rPr>
                <w:b/>
                <w:bCs/>
                <w:i/>
                <w:iCs/>
              </w:rPr>
            </w:pPr>
            <w:r w:rsidRPr="0024341A">
              <w:t xml:space="preserve">Requests for clarification should be received by the PE no later than: </w:t>
            </w:r>
            <w:r w:rsidR="00C72F6D" w:rsidRPr="00085383">
              <w:rPr>
                <w:b/>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0398578E" w:rsidR="00B334B1" w:rsidRPr="00600E30" w:rsidRDefault="00B334B1" w:rsidP="00600E30">
            <w:pPr>
              <w:pStyle w:val="ListParagraph"/>
              <w:numPr>
                <w:ilvl w:val="0"/>
                <w:numId w:val="111"/>
              </w:numPr>
              <w:suppressAutoHyphens/>
              <w:spacing w:line="360" w:lineRule="auto"/>
              <w:rPr>
                <w:lang w:val="en-US"/>
              </w:rPr>
            </w:pPr>
            <w:r w:rsidRPr="00C268C2">
              <w:t xml:space="preserve"> </w:t>
            </w:r>
            <w:r w:rsidR="00B9406C" w:rsidRPr="00B9406C">
              <w:rPr>
                <w:lang w:val="en-US"/>
              </w:rPr>
              <w:t>Financial Statements for the last 2 years demonstrating of ann</w:t>
            </w:r>
            <w:r w:rsidR="00600E30">
              <w:rPr>
                <w:lang w:val="en-US"/>
              </w:rPr>
              <w:t>ual turnover of</w:t>
            </w:r>
            <w:r w:rsidR="00BB5433">
              <w:rPr>
                <w:lang w:val="en-US"/>
              </w:rPr>
              <w:t xml:space="preserve"> a minimum $USD 1</w:t>
            </w:r>
            <w:r w:rsidR="00B9406C" w:rsidRPr="00B9406C">
              <w:rPr>
                <w:lang w:val="en-US"/>
              </w:rPr>
              <w:t>00,000 (financial capacity). In the event that financial statements have not been produced by the bidder, Bank statements for the last 24 months must be submitted to</w:t>
            </w:r>
            <w:r w:rsidR="00600E30">
              <w:rPr>
                <w:lang w:val="en-US"/>
              </w:rPr>
              <w:t xml:space="preserve"> </w:t>
            </w:r>
            <w:r w:rsidR="00B9406C" w:rsidRPr="00600E30">
              <w:rPr>
                <w:lang w:val="en-US"/>
              </w:rPr>
              <w:t>evidence turnover.</w:t>
            </w:r>
            <w:r w:rsidRPr="00C268C2">
              <w:t xml:space="preserve">   </w:t>
            </w:r>
          </w:p>
          <w:p w14:paraId="0671D0BC" w14:textId="77777777" w:rsidR="00B334B1" w:rsidRPr="00F1698C" w:rsidRDefault="00B334B1" w:rsidP="00600E30">
            <w:pPr>
              <w:pStyle w:val="ListParagraph"/>
              <w:numPr>
                <w:ilvl w:val="0"/>
                <w:numId w:val="111"/>
              </w:numPr>
              <w:suppressAutoHyphens/>
              <w:spacing w:line="360" w:lineRule="auto"/>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569E8981"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00BB5433">
              <w:rPr>
                <w:rFonts w:eastAsiaTheme="minorEastAsia"/>
              </w:rPr>
              <w:t>’ experience in fuel</w:t>
            </w:r>
            <w:r w:rsidRPr="007B015D">
              <w:rPr>
                <w:rFonts w:eastAsiaTheme="minorEastAsia"/>
              </w:rPr>
              <w:t xml:space="preserve">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600E30">
            <w:pPr>
              <w:pStyle w:val="ListParagraph"/>
              <w:numPr>
                <w:ilvl w:val="0"/>
                <w:numId w:val="111"/>
              </w:numPr>
              <w:tabs>
                <w:tab w:val="right" w:pos="7254"/>
              </w:tabs>
              <w:spacing w:line="360" w:lineRule="auto"/>
              <w:jc w:val="both"/>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36D463CB" w:rsidR="009D4A1E" w:rsidRPr="0024341A" w:rsidRDefault="009D4A1E" w:rsidP="003039A6">
            <w:pPr>
              <w:tabs>
                <w:tab w:val="right" w:pos="7254"/>
              </w:tabs>
              <w:spacing w:line="360" w:lineRule="auto"/>
            </w:pPr>
            <w:r w:rsidRPr="0024341A">
              <w:t xml:space="preserve">Place of destination: </w:t>
            </w:r>
            <w:r w:rsidR="008D3D07">
              <w:rPr>
                <w:b/>
                <w:lang w:val="en-US"/>
              </w:rPr>
              <w:t>SNA</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ADB7039" w:rsidR="00BA477D" w:rsidRDefault="00A61C41" w:rsidP="00BA477D">
            <w:pPr>
              <w:tabs>
                <w:tab w:val="right" w:pos="7254"/>
              </w:tabs>
              <w:spacing w:line="360" w:lineRule="auto"/>
            </w:pPr>
            <w:r>
              <w:t>Final Destination</w:t>
            </w:r>
            <w:r w:rsidR="009D4A1E" w:rsidRPr="004A2FDF">
              <w:t>:</w:t>
            </w:r>
            <w:r>
              <w:t xml:space="preserve"> </w:t>
            </w:r>
            <w:r w:rsidR="008D3D07">
              <w:t>SNA</w:t>
            </w:r>
            <w:r w:rsidR="00BA477D">
              <w:t xml:space="preserve"> Warehouse, Mogadishu, </w:t>
            </w:r>
            <w:proofErr w:type="spellStart"/>
            <w:r w:rsidR="00BA477D">
              <w:t>Banadir</w:t>
            </w:r>
            <w:proofErr w:type="spellEnd"/>
            <w:r w:rsidR="00BA477D">
              <w:t xml:space="preserve">. </w:t>
            </w:r>
          </w:p>
          <w:p w14:paraId="307E2720" w14:textId="40CC54D1"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8D3D07">
              <w:t>SNA</w:t>
            </w:r>
            <w:r>
              <w:t xml:space="preserve"> Warehouse, </w:t>
            </w:r>
            <w:r>
              <w:lastRenderedPageBreak/>
              <w:t xml:space="preserve">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7A7A5676" w:rsidR="009D4A1E" w:rsidRPr="00C72F6D" w:rsidRDefault="009D4A1E" w:rsidP="000B159C">
            <w:pPr>
              <w:spacing w:line="360" w:lineRule="auto"/>
              <w:rPr>
                <w:b/>
              </w:rPr>
            </w:pPr>
            <w:r w:rsidRPr="00C72F6D">
              <w:t>Date:</w:t>
            </w:r>
            <w:r w:rsidRPr="00C72F6D">
              <w:rPr>
                <w:b/>
              </w:rPr>
              <w:t xml:space="preserve"> </w:t>
            </w:r>
            <w:r w:rsidR="00BB5433">
              <w:rPr>
                <w:b/>
              </w:rPr>
              <w:t>27</w:t>
            </w:r>
            <w:r w:rsidR="00C72F6D" w:rsidRPr="00C72F6D">
              <w:rPr>
                <w:b/>
                <w:vertAlign w:val="superscript"/>
              </w:rPr>
              <w:t>th</w:t>
            </w:r>
            <w:r w:rsidR="00C72F6D">
              <w:rPr>
                <w:b/>
              </w:rPr>
              <w:t xml:space="preserve"> January, 2021</w:t>
            </w:r>
          </w:p>
          <w:p w14:paraId="7E17A185" w14:textId="4AEA8554" w:rsidR="00440E07" w:rsidRPr="003F4E08" w:rsidRDefault="009D4A1E" w:rsidP="003039A6">
            <w:pPr>
              <w:tabs>
                <w:tab w:val="right" w:pos="7254"/>
              </w:tabs>
              <w:spacing w:line="360" w:lineRule="auto"/>
              <w:rPr>
                <w:i/>
                <w:u w:val="single"/>
              </w:rPr>
            </w:pPr>
            <w:r w:rsidRPr="00C72F6D">
              <w:t xml:space="preserve">Time: </w:t>
            </w:r>
            <w:r w:rsidR="00AF2069">
              <w:rPr>
                <w:b/>
              </w:rPr>
              <w:t>10:00 A</w:t>
            </w:r>
            <w:r w:rsidR="00F2711B" w:rsidRPr="00C72F6D">
              <w:rPr>
                <w:b/>
              </w:rPr>
              <w:t>M (Mogadishu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29D7308F" w:rsidR="003F4E08" w:rsidRPr="00C72F6D" w:rsidRDefault="003F4E08" w:rsidP="003F4E08">
            <w:pPr>
              <w:spacing w:line="360" w:lineRule="auto"/>
              <w:rPr>
                <w:b/>
              </w:rPr>
            </w:pPr>
            <w:r w:rsidRPr="00C72F6D">
              <w:t>Date:</w:t>
            </w:r>
            <w:r w:rsidRPr="00C72F6D">
              <w:rPr>
                <w:b/>
              </w:rPr>
              <w:t xml:space="preserve"> </w:t>
            </w:r>
            <w:r w:rsidR="00BB5433">
              <w:rPr>
                <w:b/>
              </w:rPr>
              <w:t>27</w:t>
            </w:r>
            <w:r w:rsidR="00C72F6D" w:rsidRPr="00C72F6D">
              <w:rPr>
                <w:b/>
                <w:vertAlign w:val="superscript"/>
              </w:rPr>
              <w:t>th</w:t>
            </w:r>
            <w:r w:rsidR="00C72F6D">
              <w:rPr>
                <w:b/>
              </w:rPr>
              <w:t xml:space="preserve"> January, 2021</w:t>
            </w:r>
          </w:p>
          <w:p w14:paraId="126055DB" w14:textId="6B250554" w:rsidR="004C5682" w:rsidRPr="004C5682" w:rsidRDefault="003F4E08" w:rsidP="003039A6">
            <w:pPr>
              <w:tabs>
                <w:tab w:val="right" w:pos="7254"/>
              </w:tabs>
              <w:spacing w:line="360" w:lineRule="auto"/>
            </w:pPr>
            <w:r w:rsidRPr="00C72F6D">
              <w:t xml:space="preserve">Time: </w:t>
            </w:r>
            <w:r w:rsidR="00AF2069">
              <w:rPr>
                <w:b/>
              </w:rPr>
              <w:t>10:00 A</w:t>
            </w:r>
            <w:r w:rsidR="00F2711B" w:rsidRPr="00C72F6D">
              <w:rPr>
                <w:b/>
              </w:rPr>
              <w:t>M (Mogadishu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352591AC" w:rsidR="009D4A1E" w:rsidRPr="0024341A" w:rsidRDefault="009D4A1E" w:rsidP="003039A6">
            <w:pPr>
              <w:autoSpaceDE w:val="0"/>
              <w:autoSpaceDN w:val="0"/>
              <w:adjustRightInd w:val="0"/>
              <w:spacing w:line="360" w:lineRule="auto"/>
              <w:rPr>
                <w:b/>
              </w:rPr>
            </w:pPr>
            <w:r w:rsidRPr="0024341A">
              <w:t>The date for the exchange rate shall be</w:t>
            </w:r>
            <w:r w:rsidRPr="0024341A">
              <w:rPr>
                <w:i/>
              </w:rPr>
              <w:t xml:space="preserve">: </w:t>
            </w:r>
            <w:r w:rsidR="0005084F" w:rsidRPr="0005084F">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1000DF">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13ECC4CF"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BB5433">
        <w:rPr>
          <w:lang w:val="en-US"/>
        </w:rPr>
        <w:t>ual turnover of a minimum $USD 1</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0C7C8993"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w:t>
      </w:r>
      <w:r w:rsidR="00CD58C2">
        <w:rPr>
          <w:color w:val="000000"/>
          <w:lang w:val="en-US"/>
        </w:rPr>
        <w:t>east 3 years’ experience in fuel</w:t>
      </w:r>
      <w:r w:rsidRPr="009A20B1">
        <w:rPr>
          <w:color w:val="000000"/>
          <w:lang w:val="en-US"/>
        </w:rPr>
        <w:t xml:space="preserve">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BA477D">
      <w:pPr>
        <w:suppressAutoHyphens/>
        <w:spacing w:line="360" w:lineRule="auto"/>
        <w:ind w:left="1440"/>
        <w:jc w:val="both"/>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32560EC0"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00CD58C2" w:rsidRPr="00CD58C2">
        <w:rPr>
          <w:bCs/>
          <w:iCs/>
          <w:noProof/>
        </w:rPr>
        <w:t>Oil, Diesel and Petrol Fuel</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08C4E445" w:rsidR="00E0037E" w:rsidRDefault="00CD58C2">
      <w:pPr>
        <w:pStyle w:val="TOC1"/>
        <w:rPr>
          <w:rFonts w:asciiTheme="minorHAnsi" w:eastAsiaTheme="minorEastAsia" w:hAnsiTheme="minorHAnsi" w:cstheme="minorBidi"/>
          <w:b w:val="0"/>
          <w:noProof/>
          <w:sz w:val="22"/>
          <w:szCs w:val="22"/>
          <w:lang w:val="en-US"/>
        </w:rPr>
      </w:pPr>
      <w:r w:rsidRPr="00CD58C2">
        <w:rPr>
          <w:noProof/>
        </w:rPr>
        <w:t>Oil, Diesel and Petrol Fuel</w:t>
      </w:r>
      <w:r w:rsidR="00E0037E">
        <w:rPr>
          <w:noProof/>
        </w:rPr>
        <w:tab/>
      </w:r>
      <w:r w:rsidR="00E0037E">
        <w:rPr>
          <w:noProof/>
        </w:rPr>
        <w:fldChar w:fldCharType="begin"/>
      </w:r>
      <w:r w:rsidR="00E0037E">
        <w:rPr>
          <w:noProof/>
        </w:rPr>
        <w:instrText xml:space="preserve"> PAGEREF _Toc10106535 \h </w:instrText>
      </w:r>
      <w:r w:rsidR="00E0037E">
        <w:rPr>
          <w:noProof/>
        </w:rPr>
      </w:r>
      <w:r w:rsidR="00E0037E">
        <w:rPr>
          <w:noProof/>
        </w:rPr>
        <w:fldChar w:fldCharType="separate"/>
      </w:r>
      <w:r w:rsidR="00517CE2">
        <w:rPr>
          <w:noProof/>
        </w:rPr>
        <w:t>65</w:t>
      </w:r>
      <w:r w:rsidR="00E0037E">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46179662" w:rsidR="00520776" w:rsidRPr="001917DC" w:rsidRDefault="00520776" w:rsidP="00CD58C2">
            <w:pPr>
              <w:pStyle w:val="SectionVHeader"/>
              <w:spacing w:line="360" w:lineRule="auto"/>
            </w:pPr>
            <w:bookmarkStart w:id="338" w:name="_Toc10106533"/>
            <w:r w:rsidRPr="0024341A">
              <w:t xml:space="preserve">Price Schedule: </w:t>
            </w:r>
            <w:r w:rsidR="00CD58C2" w:rsidRPr="00CD58C2">
              <w:rPr>
                <w:bCs/>
                <w:iCs/>
                <w:szCs w:val="32"/>
              </w:rPr>
              <w:t>Oil, Diesel and Petrol Fuel</w:t>
            </w:r>
            <w:r w:rsidR="00CD58C2">
              <w:rPr>
                <w:bCs/>
                <w:iCs/>
                <w:szCs w:val="32"/>
              </w:rPr>
              <w:t xml:space="preserve"> </w:t>
            </w:r>
            <w:r w:rsidRPr="00AE6CC3">
              <w:rPr>
                <w:lang w:val="en-US"/>
              </w:rPr>
              <w:t>(to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541009"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2CEFB8CF" w:rsidR="00541009" w:rsidRPr="0024341A" w:rsidRDefault="00541009" w:rsidP="00541009">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4A4E71B8" w:rsidR="00541009" w:rsidRPr="00C54E0E" w:rsidRDefault="00541009" w:rsidP="00541009">
            <w:pPr>
              <w:suppressAutoHyphens/>
              <w:spacing w:before="60" w:after="60" w:line="360" w:lineRule="auto"/>
              <w:rPr>
                <w:sz w:val="22"/>
                <w:szCs w:val="22"/>
              </w:rPr>
            </w:pPr>
            <w:r w:rsidRPr="00C54E0E">
              <w:rPr>
                <w:sz w:val="22"/>
                <w:szCs w:val="22"/>
              </w:rPr>
              <w:t xml:space="preserve">Petrol </w:t>
            </w:r>
          </w:p>
        </w:tc>
        <w:tc>
          <w:tcPr>
            <w:tcW w:w="978" w:type="dxa"/>
            <w:tcBorders>
              <w:left w:val="single" w:sz="6" w:space="0" w:color="auto"/>
              <w:bottom w:val="single" w:sz="4" w:space="0" w:color="auto"/>
              <w:right w:val="single" w:sz="6" w:space="0" w:color="auto"/>
            </w:tcBorders>
            <w:vAlign w:val="center"/>
          </w:tcPr>
          <w:p w14:paraId="695C2F42" w14:textId="1E5A73D4" w:rsidR="00541009" w:rsidRPr="00C54E0E" w:rsidRDefault="00541009" w:rsidP="00541009">
            <w:pPr>
              <w:suppressAutoHyphens/>
              <w:spacing w:before="60" w:after="60" w:line="360" w:lineRule="auto"/>
              <w:rPr>
                <w:sz w:val="22"/>
                <w:szCs w:val="22"/>
              </w:rPr>
            </w:pPr>
            <w:r w:rsidRPr="00C54E0E">
              <w:rPr>
                <w:sz w:val="22"/>
                <w:szCs w:val="22"/>
              </w:rPr>
              <w:t>28,320 Litter</w:t>
            </w:r>
          </w:p>
        </w:tc>
        <w:tc>
          <w:tcPr>
            <w:tcW w:w="1046" w:type="dxa"/>
            <w:tcBorders>
              <w:left w:val="single" w:sz="6" w:space="0" w:color="auto"/>
              <w:right w:val="single" w:sz="6" w:space="0" w:color="auto"/>
            </w:tcBorders>
            <w:vAlign w:val="center"/>
          </w:tcPr>
          <w:p w14:paraId="554787E7" w14:textId="202DB9B1" w:rsidR="00541009" w:rsidRPr="00C54E0E" w:rsidRDefault="00541009" w:rsidP="00541009">
            <w:pPr>
              <w:suppressAutoHyphens/>
              <w:spacing w:before="60" w:after="60" w:line="360" w:lineRule="auto"/>
              <w:jc w:val="center"/>
              <w:rPr>
                <w:sz w:val="22"/>
                <w:szCs w:val="22"/>
              </w:rPr>
            </w:pPr>
            <w:r w:rsidRPr="00C54E0E">
              <w:rPr>
                <w:sz w:val="22"/>
                <w:szCs w:val="22"/>
              </w:rPr>
              <w:t xml:space="preserve">Litter </w:t>
            </w:r>
          </w:p>
        </w:tc>
        <w:tc>
          <w:tcPr>
            <w:tcW w:w="1260" w:type="dxa"/>
            <w:vMerge w:val="restart"/>
            <w:tcBorders>
              <w:left w:val="single" w:sz="6" w:space="0" w:color="auto"/>
              <w:right w:val="single" w:sz="6" w:space="0" w:color="auto"/>
            </w:tcBorders>
            <w:vAlign w:val="center"/>
          </w:tcPr>
          <w:p w14:paraId="1E9578AB" w14:textId="77777777" w:rsidR="00541009" w:rsidRPr="002E0EF9" w:rsidRDefault="00541009" w:rsidP="00541009">
            <w:pPr>
              <w:suppressAutoHyphens/>
              <w:spacing w:before="60" w:after="60" w:line="360" w:lineRule="auto"/>
              <w:jc w:val="center"/>
              <w:rPr>
                <w:sz w:val="22"/>
                <w:szCs w:val="22"/>
              </w:rPr>
            </w:pPr>
            <w:r w:rsidRPr="002E0EF9">
              <w:rPr>
                <w:sz w:val="22"/>
                <w:szCs w:val="22"/>
              </w:rPr>
              <w:t>SNA Warehouse</w:t>
            </w:r>
          </w:p>
          <w:p w14:paraId="108DEA5F" w14:textId="4E74D822" w:rsidR="00541009" w:rsidRPr="00A75787" w:rsidRDefault="00541009" w:rsidP="00541009">
            <w:pPr>
              <w:suppressAutoHyphens/>
              <w:spacing w:before="60" w:after="60" w:line="360" w:lineRule="auto"/>
              <w:rPr>
                <w:color w:val="222222"/>
                <w:sz w:val="22"/>
                <w:szCs w:val="22"/>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541009" w:rsidRPr="0024341A" w:rsidRDefault="00541009" w:rsidP="00541009">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541009" w:rsidRPr="0024341A" w:rsidRDefault="00541009" w:rsidP="00541009">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541009" w:rsidRPr="0024341A" w:rsidRDefault="00541009" w:rsidP="00541009">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541009" w:rsidRPr="0024341A" w:rsidRDefault="00541009" w:rsidP="00541009">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541009" w:rsidRPr="0024341A" w:rsidRDefault="00541009" w:rsidP="00541009">
            <w:pPr>
              <w:suppressAutoHyphens/>
              <w:spacing w:before="60" w:after="60" w:line="360" w:lineRule="auto"/>
              <w:rPr>
                <w:sz w:val="20"/>
              </w:rPr>
            </w:pPr>
          </w:p>
        </w:tc>
      </w:tr>
      <w:tr w:rsidR="00541009"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63A7D90" w:rsidR="00541009" w:rsidRPr="0024341A" w:rsidRDefault="00541009" w:rsidP="00541009">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3E6D7A82" w:rsidR="00541009" w:rsidRPr="00C54E0E" w:rsidRDefault="00541009" w:rsidP="00541009">
            <w:pPr>
              <w:suppressAutoHyphens/>
              <w:spacing w:before="60" w:after="60" w:line="360" w:lineRule="auto"/>
              <w:rPr>
                <w:sz w:val="22"/>
                <w:szCs w:val="22"/>
              </w:rPr>
            </w:pPr>
            <w:r w:rsidRPr="00C54E0E">
              <w:rPr>
                <w:sz w:val="22"/>
                <w:szCs w:val="22"/>
              </w:rPr>
              <w:t xml:space="preserve">Diesel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7CD1B8A4" w:rsidR="00541009" w:rsidRPr="00C54E0E" w:rsidRDefault="00541009" w:rsidP="00541009">
            <w:pPr>
              <w:suppressAutoHyphens/>
              <w:spacing w:before="60" w:after="60" w:line="360" w:lineRule="auto"/>
              <w:rPr>
                <w:sz w:val="22"/>
                <w:szCs w:val="22"/>
              </w:rPr>
            </w:pPr>
            <w:r w:rsidRPr="00C54E0E">
              <w:rPr>
                <w:sz w:val="22"/>
                <w:szCs w:val="22"/>
              </w:rPr>
              <w:t>114,300 Litter</w:t>
            </w:r>
          </w:p>
        </w:tc>
        <w:tc>
          <w:tcPr>
            <w:tcW w:w="1046" w:type="dxa"/>
            <w:tcBorders>
              <w:left w:val="single" w:sz="6" w:space="0" w:color="auto"/>
              <w:right w:val="single" w:sz="6" w:space="0" w:color="auto"/>
            </w:tcBorders>
            <w:vAlign w:val="center"/>
          </w:tcPr>
          <w:p w14:paraId="07B49250" w14:textId="15397945" w:rsidR="00541009" w:rsidRPr="00C54E0E" w:rsidRDefault="00541009" w:rsidP="00541009">
            <w:pPr>
              <w:suppressAutoHyphens/>
              <w:spacing w:before="60" w:after="60" w:line="360" w:lineRule="auto"/>
              <w:jc w:val="center"/>
              <w:rPr>
                <w:sz w:val="22"/>
                <w:szCs w:val="22"/>
              </w:rPr>
            </w:pPr>
            <w:r w:rsidRPr="00C54E0E">
              <w:rPr>
                <w:sz w:val="22"/>
                <w:szCs w:val="22"/>
              </w:rPr>
              <w:t xml:space="preserve">Litter </w:t>
            </w:r>
          </w:p>
        </w:tc>
        <w:tc>
          <w:tcPr>
            <w:tcW w:w="1260" w:type="dxa"/>
            <w:vMerge/>
            <w:tcBorders>
              <w:left w:val="single" w:sz="6" w:space="0" w:color="auto"/>
              <w:right w:val="single" w:sz="6" w:space="0" w:color="auto"/>
            </w:tcBorders>
            <w:vAlign w:val="center"/>
          </w:tcPr>
          <w:p w14:paraId="15B00C81" w14:textId="34359C29" w:rsidR="00541009" w:rsidRPr="0072712C"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541009" w:rsidRPr="0024341A" w:rsidRDefault="00541009" w:rsidP="00541009">
            <w:pPr>
              <w:suppressAutoHyphens/>
              <w:spacing w:before="60" w:after="60" w:line="360" w:lineRule="auto"/>
              <w:rPr>
                <w:sz w:val="20"/>
              </w:rPr>
            </w:pPr>
          </w:p>
        </w:tc>
      </w:tr>
      <w:tr w:rsidR="00541009"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511ED0BB" w:rsidR="00541009" w:rsidRDefault="00541009" w:rsidP="00541009">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6914F758" w:rsidR="00541009" w:rsidRPr="00C54E0E" w:rsidRDefault="00541009" w:rsidP="00541009">
            <w:pPr>
              <w:suppressAutoHyphens/>
              <w:spacing w:before="60" w:after="60" w:line="360" w:lineRule="auto"/>
              <w:rPr>
                <w:color w:val="000000"/>
                <w:sz w:val="22"/>
                <w:szCs w:val="22"/>
              </w:rPr>
            </w:pPr>
            <w:r w:rsidRPr="00C54E0E">
              <w:rPr>
                <w:sz w:val="22"/>
                <w:szCs w:val="22"/>
              </w:rPr>
              <w:t xml:space="preserve">Oil 40 </w:t>
            </w:r>
            <w:r w:rsidR="004019BE" w:rsidRPr="00C54E0E">
              <w:rPr>
                <w:sz w:val="22"/>
                <w:szCs w:val="22"/>
              </w:rPr>
              <w:t>(24</w:t>
            </w:r>
            <w:r w:rsidRPr="00C54E0E">
              <w:rPr>
                <w:sz w:val="22"/>
                <w:szCs w:val="22"/>
              </w:rPr>
              <w:t>Ltr per carton)</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1F1109D3" w:rsidR="00541009" w:rsidRPr="00C54E0E" w:rsidRDefault="004019BE" w:rsidP="00541009">
            <w:pPr>
              <w:suppressAutoHyphens/>
              <w:spacing w:before="60" w:after="60" w:line="360" w:lineRule="auto"/>
              <w:rPr>
                <w:color w:val="000000"/>
                <w:sz w:val="22"/>
                <w:szCs w:val="22"/>
              </w:rPr>
            </w:pPr>
            <w:r w:rsidRPr="00C54E0E">
              <w:rPr>
                <w:color w:val="000000"/>
                <w:sz w:val="22"/>
                <w:szCs w:val="22"/>
              </w:rPr>
              <w:t>19 carton</w:t>
            </w:r>
          </w:p>
        </w:tc>
        <w:tc>
          <w:tcPr>
            <w:tcW w:w="1046" w:type="dxa"/>
            <w:tcBorders>
              <w:left w:val="single" w:sz="6" w:space="0" w:color="auto"/>
              <w:right w:val="single" w:sz="6" w:space="0" w:color="auto"/>
            </w:tcBorders>
            <w:vAlign w:val="center"/>
          </w:tcPr>
          <w:p w14:paraId="3933F612" w14:textId="58EE07DC" w:rsidR="00541009" w:rsidRPr="00C54E0E" w:rsidRDefault="00541009" w:rsidP="00541009">
            <w:pPr>
              <w:suppressAutoHyphens/>
              <w:spacing w:before="60" w:after="60" w:line="360" w:lineRule="auto"/>
              <w:jc w:val="center"/>
              <w:rPr>
                <w:color w:val="000000"/>
                <w:sz w:val="22"/>
                <w:szCs w:val="22"/>
              </w:rPr>
            </w:pPr>
            <w:r w:rsidRPr="00C54E0E">
              <w:rPr>
                <w:sz w:val="22"/>
                <w:szCs w:val="22"/>
              </w:rPr>
              <w:t>Carton</w:t>
            </w:r>
          </w:p>
        </w:tc>
        <w:tc>
          <w:tcPr>
            <w:tcW w:w="1260" w:type="dxa"/>
            <w:vMerge/>
            <w:tcBorders>
              <w:left w:val="single" w:sz="6" w:space="0" w:color="auto"/>
              <w:right w:val="single" w:sz="6" w:space="0" w:color="auto"/>
            </w:tcBorders>
            <w:vAlign w:val="center"/>
          </w:tcPr>
          <w:p w14:paraId="1973D207" w14:textId="77777777" w:rsidR="00541009" w:rsidRPr="0072712C"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541009" w:rsidRPr="0024341A" w:rsidRDefault="00541009" w:rsidP="00541009">
            <w:pPr>
              <w:suppressAutoHyphens/>
              <w:spacing w:before="60" w:after="60" w:line="360" w:lineRule="auto"/>
              <w:rPr>
                <w:sz w:val="20"/>
              </w:rPr>
            </w:pPr>
          </w:p>
        </w:tc>
      </w:tr>
      <w:tr w:rsidR="00541009"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B8DDB8" w:rsidR="00541009" w:rsidRPr="0024341A" w:rsidRDefault="00541009" w:rsidP="00541009">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3E48540E" w:rsidR="00541009" w:rsidRPr="00C54E0E" w:rsidRDefault="00541009" w:rsidP="00541009">
            <w:pPr>
              <w:suppressAutoHyphens/>
              <w:spacing w:before="60" w:after="60" w:line="360" w:lineRule="auto"/>
              <w:rPr>
                <w:sz w:val="22"/>
                <w:szCs w:val="22"/>
              </w:rPr>
            </w:pPr>
            <w:r w:rsidRPr="00C54E0E">
              <w:rPr>
                <w:sz w:val="22"/>
                <w:szCs w:val="22"/>
              </w:rPr>
              <w:t xml:space="preserve">Oil 50 </w:t>
            </w:r>
            <w:r w:rsidR="004019BE" w:rsidRPr="00C54E0E">
              <w:rPr>
                <w:sz w:val="22"/>
                <w:szCs w:val="22"/>
              </w:rPr>
              <w:t>(3</w:t>
            </w:r>
            <w:r w:rsidRPr="00C54E0E">
              <w:rPr>
                <w:sz w:val="22"/>
                <w:szCs w:val="22"/>
              </w:rPr>
              <w:t>0Ltr per carton)</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02E348A1" w:rsidR="00541009" w:rsidRPr="00C54E0E" w:rsidRDefault="004019BE" w:rsidP="00541009">
            <w:pPr>
              <w:suppressAutoHyphens/>
              <w:spacing w:before="60" w:after="60" w:line="360" w:lineRule="auto"/>
              <w:rPr>
                <w:sz w:val="22"/>
                <w:szCs w:val="22"/>
              </w:rPr>
            </w:pPr>
            <w:r w:rsidRPr="00C54E0E">
              <w:rPr>
                <w:sz w:val="22"/>
                <w:szCs w:val="22"/>
              </w:rPr>
              <w:t>65 carton</w:t>
            </w:r>
          </w:p>
        </w:tc>
        <w:tc>
          <w:tcPr>
            <w:tcW w:w="1046" w:type="dxa"/>
            <w:tcBorders>
              <w:left w:val="single" w:sz="6" w:space="0" w:color="auto"/>
              <w:right w:val="single" w:sz="6" w:space="0" w:color="auto"/>
            </w:tcBorders>
            <w:vAlign w:val="center"/>
          </w:tcPr>
          <w:p w14:paraId="65548E20" w14:textId="3EB05AD0" w:rsidR="00541009" w:rsidRPr="00C54E0E" w:rsidRDefault="00541009" w:rsidP="00541009">
            <w:pPr>
              <w:suppressAutoHyphens/>
              <w:spacing w:before="60" w:after="60" w:line="360" w:lineRule="auto"/>
              <w:jc w:val="center"/>
              <w:rPr>
                <w:sz w:val="22"/>
                <w:szCs w:val="22"/>
              </w:rPr>
            </w:pPr>
            <w:r w:rsidRPr="00C54E0E">
              <w:rPr>
                <w:sz w:val="22"/>
                <w:szCs w:val="22"/>
              </w:rPr>
              <w:t>Carton</w:t>
            </w:r>
          </w:p>
        </w:tc>
        <w:tc>
          <w:tcPr>
            <w:tcW w:w="1260" w:type="dxa"/>
            <w:vMerge/>
            <w:tcBorders>
              <w:left w:val="single" w:sz="6" w:space="0" w:color="auto"/>
              <w:right w:val="single" w:sz="6" w:space="0" w:color="auto"/>
            </w:tcBorders>
            <w:vAlign w:val="center"/>
          </w:tcPr>
          <w:p w14:paraId="1B6E8CEB" w14:textId="355DAA21"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541009" w:rsidRPr="0024341A" w:rsidRDefault="00541009" w:rsidP="00541009">
            <w:pPr>
              <w:suppressAutoHyphens/>
              <w:spacing w:before="60" w:after="60" w:line="360" w:lineRule="auto"/>
              <w:rPr>
                <w:sz w:val="20"/>
              </w:rPr>
            </w:pPr>
          </w:p>
        </w:tc>
      </w:tr>
      <w:tr w:rsidR="00541009"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29BA4A15" w:rsidR="00541009" w:rsidRPr="0024341A" w:rsidRDefault="00541009" w:rsidP="00541009">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42D4402A" w:rsidR="00541009" w:rsidRPr="00C54E0E" w:rsidRDefault="004019BE" w:rsidP="00541009">
            <w:pPr>
              <w:suppressAutoHyphens/>
              <w:spacing w:before="60" w:after="60" w:line="360" w:lineRule="auto"/>
              <w:rPr>
                <w:sz w:val="22"/>
                <w:szCs w:val="22"/>
              </w:rPr>
            </w:pPr>
            <w:r w:rsidRPr="00C54E0E">
              <w:rPr>
                <w:sz w:val="22"/>
                <w:szCs w:val="22"/>
              </w:rPr>
              <w:t>Oil brake (24Ltr</w:t>
            </w:r>
            <w:r w:rsidR="00541009" w:rsidRPr="00C54E0E">
              <w:rPr>
                <w:sz w:val="22"/>
                <w:szCs w:val="22"/>
              </w:rPr>
              <w:t xml:space="preserve"> per carton)</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3D5C0957" w:rsidR="00541009" w:rsidRPr="00C54E0E" w:rsidRDefault="004019BE" w:rsidP="00541009">
            <w:pPr>
              <w:suppressAutoHyphens/>
              <w:spacing w:before="60" w:after="60" w:line="360" w:lineRule="auto"/>
              <w:rPr>
                <w:sz w:val="22"/>
                <w:szCs w:val="22"/>
              </w:rPr>
            </w:pPr>
            <w:r w:rsidRPr="00C54E0E">
              <w:rPr>
                <w:sz w:val="22"/>
                <w:szCs w:val="22"/>
              </w:rPr>
              <w:t xml:space="preserve">12 </w:t>
            </w:r>
            <w:r w:rsidR="00541009" w:rsidRPr="00C54E0E">
              <w:rPr>
                <w:sz w:val="22"/>
                <w:szCs w:val="22"/>
              </w:rPr>
              <w:t>carton</w:t>
            </w:r>
          </w:p>
        </w:tc>
        <w:tc>
          <w:tcPr>
            <w:tcW w:w="1046" w:type="dxa"/>
            <w:tcBorders>
              <w:left w:val="single" w:sz="6" w:space="0" w:color="auto"/>
              <w:right w:val="single" w:sz="6" w:space="0" w:color="auto"/>
            </w:tcBorders>
            <w:vAlign w:val="center"/>
          </w:tcPr>
          <w:p w14:paraId="003313E5" w14:textId="0E98B9E1" w:rsidR="00541009" w:rsidRPr="00C54E0E" w:rsidRDefault="00541009" w:rsidP="00541009">
            <w:pPr>
              <w:suppressAutoHyphens/>
              <w:spacing w:before="60" w:after="60" w:line="360" w:lineRule="auto"/>
              <w:jc w:val="center"/>
              <w:rPr>
                <w:sz w:val="22"/>
                <w:szCs w:val="22"/>
              </w:rPr>
            </w:pPr>
            <w:r w:rsidRPr="00C54E0E">
              <w:rPr>
                <w:sz w:val="22"/>
                <w:szCs w:val="22"/>
              </w:rPr>
              <w:t>Carton</w:t>
            </w:r>
          </w:p>
        </w:tc>
        <w:tc>
          <w:tcPr>
            <w:tcW w:w="1260" w:type="dxa"/>
            <w:vMerge/>
            <w:tcBorders>
              <w:left w:val="single" w:sz="6" w:space="0" w:color="auto"/>
              <w:right w:val="single" w:sz="6" w:space="0" w:color="auto"/>
            </w:tcBorders>
            <w:vAlign w:val="center"/>
          </w:tcPr>
          <w:p w14:paraId="30DEDE8F" w14:textId="77DD4F2B"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541009" w:rsidRPr="0024341A" w:rsidRDefault="00541009" w:rsidP="00541009">
            <w:pPr>
              <w:suppressAutoHyphens/>
              <w:spacing w:before="60" w:after="60" w:line="360" w:lineRule="auto"/>
              <w:rPr>
                <w:sz w:val="20"/>
              </w:rPr>
            </w:pPr>
          </w:p>
        </w:tc>
      </w:tr>
      <w:tr w:rsidR="00541009"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210A786A" w:rsidR="00541009" w:rsidRPr="0024341A" w:rsidRDefault="00541009" w:rsidP="00541009">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35FBAFA6" w:rsidR="00541009" w:rsidRPr="00C54E0E" w:rsidRDefault="004019BE" w:rsidP="00541009">
            <w:pPr>
              <w:suppressAutoHyphens/>
              <w:spacing w:before="60" w:after="60" w:line="360" w:lineRule="auto"/>
              <w:rPr>
                <w:sz w:val="22"/>
                <w:szCs w:val="22"/>
              </w:rPr>
            </w:pPr>
            <w:r w:rsidRPr="00C54E0E">
              <w:rPr>
                <w:sz w:val="22"/>
                <w:szCs w:val="22"/>
              </w:rPr>
              <w:t>Oil Hydronic (24Ltr</w:t>
            </w:r>
            <w:r w:rsidR="00541009" w:rsidRPr="00C54E0E">
              <w:rPr>
                <w:sz w:val="22"/>
                <w:szCs w:val="22"/>
              </w:rPr>
              <w:t xml:space="preserve"> per carton)</w:t>
            </w:r>
          </w:p>
        </w:tc>
        <w:tc>
          <w:tcPr>
            <w:tcW w:w="978" w:type="dxa"/>
            <w:tcBorders>
              <w:top w:val="single" w:sz="4" w:space="0" w:color="auto"/>
              <w:left w:val="single" w:sz="6" w:space="0" w:color="auto"/>
              <w:right w:val="single" w:sz="6" w:space="0" w:color="auto"/>
            </w:tcBorders>
            <w:vAlign w:val="center"/>
          </w:tcPr>
          <w:p w14:paraId="0A796C6A" w14:textId="23FC999F" w:rsidR="00541009" w:rsidRPr="00C54E0E" w:rsidRDefault="004019BE" w:rsidP="00541009">
            <w:pPr>
              <w:suppressAutoHyphens/>
              <w:spacing w:before="60" w:after="60" w:line="360" w:lineRule="auto"/>
              <w:rPr>
                <w:sz w:val="22"/>
                <w:szCs w:val="22"/>
              </w:rPr>
            </w:pPr>
            <w:r w:rsidRPr="00C54E0E">
              <w:rPr>
                <w:sz w:val="22"/>
                <w:szCs w:val="22"/>
              </w:rPr>
              <w:t>16</w:t>
            </w:r>
            <w:r w:rsidR="00541009" w:rsidRPr="00C54E0E">
              <w:rPr>
                <w:sz w:val="22"/>
                <w:szCs w:val="22"/>
              </w:rPr>
              <w:t xml:space="preserve"> carton</w:t>
            </w:r>
          </w:p>
        </w:tc>
        <w:tc>
          <w:tcPr>
            <w:tcW w:w="1046" w:type="dxa"/>
            <w:tcBorders>
              <w:left w:val="single" w:sz="6" w:space="0" w:color="auto"/>
              <w:right w:val="single" w:sz="6" w:space="0" w:color="auto"/>
            </w:tcBorders>
            <w:vAlign w:val="center"/>
          </w:tcPr>
          <w:p w14:paraId="7E72A21F" w14:textId="463B1F60" w:rsidR="00541009" w:rsidRPr="00C54E0E" w:rsidRDefault="00541009" w:rsidP="00541009">
            <w:pPr>
              <w:suppressAutoHyphens/>
              <w:spacing w:before="60" w:after="60" w:line="360" w:lineRule="auto"/>
              <w:jc w:val="center"/>
              <w:rPr>
                <w:sz w:val="22"/>
                <w:szCs w:val="22"/>
              </w:rPr>
            </w:pPr>
            <w:r w:rsidRPr="00C54E0E">
              <w:rPr>
                <w:sz w:val="22"/>
                <w:szCs w:val="22"/>
              </w:rPr>
              <w:t>Carton</w:t>
            </w:r>
          </w:p>
        </w:tc>
        <w:tc>
          <w:tcPr>
            <w:tcW w:w="1260" w:type="dxa"/>
            <w:vMerge/>
            <w:tcBorders>
              <w:left w:val="single" w:sz="6" w:space="0" w:color="auto"/>
              <w:right w:val="single" w:sz="6" w:space="0" w:color="auto"/>
            </w:tcBorders>
            <w:vAlign w:val="center"/>
          </w:tcPr>
          <w:p w14:paraId="6F40CB03" w14:textId="428EE1A0"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541009" w:rsidRPr="0024341A" w:rsidRDefault="00541009" w:rsidP="00541009">
            <w:pPr>
              <w:suppressAutoHyphens/>
              <w:spacing w:before="60" w:after="60" w:line="360" w:lineRule="auto"/>
              <w:rPr>
                <w:sz w:val="20"/>
              </w:rPr>
            </w:pPr>
          </w:p>
        </w:tc>
      </w:tr>
      <w:tr w:rsidR="00541009" w:rsidRPr="0024341A" w14:paraId="1B7E8E01"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358ACB4D" w14:textId="5D3A4F8B" w:rsidR="00541009" w:rsidRDefault="00541009" w:rsidP="00541009">
            <w:pPr>
              <w:suppressAutoHyphens/>
              <w:spacing w:before="60" w:after="60" w:line="360" w:lineRule="auto"/>
              <w:rPr>
                <w:sz w:val="20"/>
              </w:rPr>
            </w:pPr>
            <w:r>
              <w:rPr>
                <w:sz w:val="20"/>
              </w:rPr>
              <w:lastRenderedPageBreak/>
              <w:t>7.</w:t>
            </w:r>
          </w:p>
        </w:tc>
        <w:tc>
          <w:tcPr>
            <w:tcW w:w="2386" w:type="dxa"/>
            <w:tcBorders>
              <w:top w:val="single" w:sz="4" w:space="0" w:color="auto"/>
              <w:left w:val="single" w:sz="6" w:space="0" w:color="auto"/>
              <w:bottom w:val="single" w:sz="6" w:space="0" w:color="auto"/>
              <w:right w:val="single" w:sz="6" w:space="0" w:color="auto"/>
            </w:tcBorders>
            <w:vAlign w:val="center"/>
          </w:tcPr>
          <w:p w14:paraId="28A60631" w14:textId="06253C7F" w:rsidR="00541009" w:rsidRPr="00C54E0E" w:rsidRDefault="00541009" w:rsidP="00541009">
            <w:pPr>
              <w:suppressAutoHyphens/>
              <w:spacing w:before="60" w:after="60" w:line="360" w:lineRule="auto"/>
              <w:rPr>
                <w:color w:val="000000"/>
                <w:sz w:val="22"/>
                <w:szCs w:val="22"/>
              </w:rPr>
            </w:pPr>
            <w:r w:rsidRPr="00C54E0E">
              <w:rPr>
                <w:color w:val="000000"/>
                <w:sz w:val="22"/>
                <w:szCs w:val="22"/>
              </w:rPr>
              <w:t xml:space="preserve">Oil </w:t>
            </w:r>
            <w:r w:rsidR="004019BE" w:rsidRPr="00C54E0E">
              <w:rPr>
                <w:color w:val="000000"/>
                <w:sz w:val="22"/>
                <w:szCs w:val="22"/>
              </w:rPr>
              <w:t>Gear</w:t>
            </w:r>
          </w:p>
        </w:tc>
        <w:tc>
          <w:tcPr>
            <w:tcW w:w="978" w:type="dxa"/>
            <w:tcBorders>
              <w:top w:val="single" w:sz="4" w:space="0" w:color="auto"/>
              <w:left w:val="single" w:sz="6" w:space="0" w:color="auto"/>
              <w:right w:val="single" w:sz="6" w:space="0" w:color="auto"/>
            </w:tcBorders>
            <w:vAlign w:val="center"/>
          </w:tcPr>
          <w:p w14:paraId="044848A4" w14:textId="39C1CD2F" w:rsidR="00541009" w:rsidRPr="00C54E0E" w:rsidRDefault="004019BE" w:rsidP="00541009">
            <w:pPr>
              <w:suppressAutoHyphens/>
              <w:spacing w:before="60" w:after="60" w:line="360" w:lineRule="auto"/>
              <w:rPr>
                <w:color w:val="000000"/>
                <w:sz w:val="22"/>
                <w:szCs w:val="22"/>
              </w:rPr>
            </w:pPr>
            <w:r w:rsidRPr="00C54E0E">
              <w:rPr>
                <w:color w:val="000000"/>
                <w:sz w:val="22"/>
                <w:szCs w:val="22"/>
              </w:rPr>
              <w:t xml:space="preserve">14 </w:t>
            </w:r>
            <w:r w:rsidR="00541009" w:rsidRPr="00C54E0E">
              <w:rPr>
                <w:color w:val="000000"/>
                <w:sz w:val="22"/>
                <w:szCs w:val="22"/>
              </w:rPr>
              <w:t>carton</w:t>
            </w:r>
          </w:p>
        </w:tc>
        <w:tc>
          <w:tcPr>
            <w:tcW w:w="1046" w:type="dxa"/>
            <w:tcBorders>
              <w:left w:val="single" w:sz="6" w:space="0" w:color="auto"/>
              <w:right w:val="single" w:sz="6" w:space="0" w:color="auto"/>
            </w:tcBorders>
            <w:vAlign w:val="center"/>
          </w:tcPr>
          <w:p w14:paraId="64176FF3" w14:textId="49BC8D57" w:rsidR="00541009" w:rsidRPr="00C54E0E" w:rsidRDefault="00541009" w:rsidP="00541009">
            <w:pPr>
              <w:suppressAutoHyphens/>
              <w:spacing w:before="60" w:after="60" w:line="360" w:lineRule="auto"/>
              <w:jc w:val="center"/>
              <w:rPr>
                <w:color w:val="000000"/>
                <w:sz w:val="22"/>
                <w:szCs w:val="22"/>
              </w:rPr>
            </w:pPr>
            <w:r w:rsidRPr="00C54E0E">
              <w:rPr>
                <w:sz w:val="22"/>
                <w:szCs w:val="22"/>
              </w:rPr>
              <w:t>Carton</w:t>
            </w:r>
          </w:p>
        </w:tc>
        <w:tc>
          <w:tcPr>
            <w:tcW w:w="1260" w:type="dxa"/>
            <w:vMerge/>
            <w:tcBorders>
              <w:left w:val="single" w:sz="6" w:space="0" w:color="auto"/>
              <w:right w:val="single" w:sz="6" w:space="0" w:color="auto"/>
            </w:tcBorders>
            <w:vAlign w:val="center"/>
          </w:tcPr>
          <w:p w14:paraId="722EBC34" w14:textId="77777777"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05F70B8F"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71831961"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4D71936D"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193199BC"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1EE392AC" w14:textId="77777777" w:rsidR="00541009" w:rsidRPr="0024341A" w:rsidRDefault="00541009" w:rsidP="00541009">
            <w:pPr>
              <w:suppressAutoHyphens/>
              <w:spacing w:before="60" w:after="60" w:line="360" w:lineRule="auto"/>
              <w:rPr>
                <w:sz w:val="20"/>
              </w:rPr>
            </w:pPr>
          </w:p>
        </w:tc>
      </w:tr>
      <w:tr w:rsidR="00541009" w:rsidRPr="0024341A" w14:paraId="46293183"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242FF474" w14:textId="2AA37E8A" w:rsidR="00541009" w:rsidRDefault="00541009" w:rsidP="00541009">
            <w:pPr>
              <w:suppressAutoHyphens/>
              <w:spacing w:before="60" w:after="60" w:line="360" w:lineRule="auto"/>
              <w:rPr>
                <w:sz w:val="20"/>
              </w:rPr>
            </w:pPr>
            <w:r>
              <w:rPr>
                <w:sz w:val="20"/>
              </w:rPr>
              <w:t>8.</w:t>
            </w:r>
          </w:p>
        </w:tc>
        <w:tc>
          <w:tcPr>
            <w:tcW w:w="2386" w:type="dxa"/>
            <w:tcBorders>
              <w:top w:val="single" w:sz="4" w:space="0" w:color="auto"/>
              <w:left w:val="single" w:sz="6" w:space="0" w:color="auto"/>
              <w:bottom w:val="single" w:sz="6" w:space="0" w:color="auto"/>
              <w:right w:val="single" w:sz="6" w:space="0" w:color="auto"/>
            </w:tcBorders>
            <w:vAlign w:val="center"/>
          </w:tcPr>
          <w:p w14:paraId="5EC1DC15" w14:textId="6FE91BAA" w:rsidR="00541009" w:rsidRPr="00C54E0E" w:rsidRDefault="004019BE" w:rsidP="00541009">
            <w:pPr>
              <w:suppressAutoHyphens/>
              <w:spacing w:before="60" w:after="60" w:line="360" w:lineRule="auto"/>
              <w:rPr>
                <w:color w:val="000000"/>
                <w:sz w:val="22"/>
                <w:szCs w:val="22"/>
              </w:rPr>
            </w:pPr>
            <w:r w:rsidRPr="00C54E0E">
              <w:rPr>
                <w:color w:val="000000"/>
                <w:sz w:val="22"/>
                <w:szCs w:val="22"/>
              </w:rPr>
              <w:t xml:space="preserve">Oil </w:t>
            </w:r>
            <w:r w:rsidR="00541009" w:rsidRPr="00C54E0E">
              <w:rPr>
                <w:color w:val="000000"/>
                <w:sz w:val="22"/>
                <w:szCs w:val="22"/>
              </w:rPr>
              <w:t>Grasso</w:t>
            </w:r>
            <w:r w:rsidRPr="00C54E0E">
              <w:rPr>
                <w:color w:val="000000"/>
                <w:sz w:val="22"/>
                <w:szCs w:val="22"/>
              </w:rPr>
              <w:t xml:space="preserve"> (</w:t>
            </w:r>
            <w:r w:rsidRPr="00C54E0E">
              <w:rPr>
                <w:sz w:val="22"/>
                <w:szCs w:val="22"/>
              </w:rPr>
              <w:t>24Ltr per carton)</w:t>
            </w:r>
          </w:p>
        </w:tc>
        <w:tc>
          <w:tcPr>
            <w:tcW w:w="978" w:type="dxa"/>
            <w:tcBorders>
              <w:top w:val="single" w:sz="4" w:space="0" w:color="auto"/>
              <w:left w:val="single" w:sz="6" w:space="0" w:color="auto"/>
              <w:right w:val="single" w:sz="6" w:space="0" w:color="auto"/>
            </w:tcBorders>
            <w:vAlign w:val="center"/>
          </w:tcPr>
          <w:p w14:paraId="4E24F894" w14:textId="4451DC5D" w:rsidR="00541009" w:rsidRPr="00C54E0E" w:rsidRDefault="004019BE" w:rsidP="00541009">
            <w:pPr>
              <w:suppressAutoHyphens/>
              <w:spacing w:before="60" w:after="60" w:line="360" w:lineRule="auto"/>
              <w:rPr>
                <w:color w:val="000000"/>
                <w:sz w:val="22"/>
                <w:szCs w:val="22"/>
              </w:rPr>
            </w:pPr>
            <w:r w:rsidRPr="00C54E0E">
              <w:rPr>
                <w:color w:val="000000"/>
                <w:sz w:val="22"/>
                <w:szCs w:val="22"/>
              </w:rPr>
              <w:t>16 carton</w:t>
            </w:r>
          </w:p>
        </w:tc>
        <w:tc>
          <w:tcPr>
            <w:tcW w:w="1046" w:type="dxa"/>
            <w:tcBorders>
              <w:left w:val="single" w:sz="6" w:space="0" w:color="auto"/>
              <w:right w:val="single" w:sz="6" w:space="0" w:color="auto"/>
            </w:tcBorders>
            <w:vAlign w:val="center"/>
          </w:tcPr>
          <w:p w14:paraId="7B6135A1" w14:textId="6187212A" w:rsidR="00541009" w:rsidRPr="00C54E0E" w:rsidRDefault="00541009" w:rsidP="00541009">
            <w:pPr>
              <w:suppressAutoHyphens/>
              <w:spacing w:before="60" w:after="60" w:line="360" w:lineRule="auto"/>
              <w:jc w:val="center"/>
              <w:rPr>
                <w:color w:val="000000"/>
                <w:sz w:val="22"/>
                <w:szCs w:val="22"/>
              </w:rPr>
            </w:pPr>
            <w:r w:rsidRPr="00C54E0E">
              <w:rPr>
                <w:sz w:val="22"/>
                <w:szCs w:val="22"/>
              </w:rPr>
              <w:t>Carton</w:t>
            </w:r>
          </w:p>
        </w:tc>
        <w:tc>
          <w:tcPr>
            <w:tcW w:w="1260" w:type="dxa"/>
            <w:tcBorders>
              <w:left w:val="single" w:sz="6" w:space="0" w:color="auto"/>
              <w:right w:val="single" w:sz="6" w:space="0" w:color="auto"/>
            </w:tcBorders>
            <w:vAlign w:val="center"/>
          </w:tcPr>
          <w:p w14:paraId="5B5368F5" w14:textId="77777777"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9EE686E"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3A290D3E"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3EDCFBA"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546E1FE"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B58BBCA" w14:textId="77777777" w:rsidR="00541009" w:rsidRPr="0024341A" w:rsidRDefault="00541009" w:rsidP="00541009">
            <w:pPr>
              <w:suppressAutoHyphens/>
              <w:spacing w:before="60" w:after="60" w:line="360" w:lineRule="auto"/>
              <w:rPr>
                <w:sz w:val="20"/>
              </w:rPr>
            </w:pPr>
          </w:p>
        </w:tc>
      </w:tr>
      <w:tr w:rsidR="00541009" w:rsidRPr="0024341A" w14:paraId="3C4C3306" w14:textId="77777777" w:rsidTr="00CD58C2">
        <w:trPr>
          <w:cantSplit/>
          <w:trHeight w:val="714"/>
        </w:trPr>
        <w:tc>
          <w:tcPr>
            <w:tcW w:w="649" w:type="dxa"/>
            <w:tcBorders>
              <w:top w:val="single" w:sz="4" w:space="0" w:color="auto"/>
              <w:left w:val="double" w:sz="6" w:space="0" w:color="auto"/>
              <w:bottom w:val="single" w:sz="6" w:space="0" w:color="auto"/>
              <w:right w:val="single" w:sz="6" w:space="0" w:color="auto"/>
            </w:tcBorders>
          </w:tcPr>
          <w:p w14:paraId="62467AFA" w14:textId="1CF97FAB" w:rsidR="00541009" w:rsidRDefault="00541009" w:rsidP="00541009">
            <w:pPr>
              <w:suppressAutoHyphens/>
              <w:spacing w:before="60" w:after="60" w:line="360" w:lineRule="auto"/>
              <w:rPr>
                <w:sz w:val="20"/>
              </w:rPr>
            </w:pPr>
            <w:r>
              <w:rPr>
                <w:sz w:val="20"/>
              </w:rPr>
              <w:t>9.</w:t>
            </w:r>
          </w:p>
        </w:tc>
        <w:tc>
          <w:tcPr>
            <w:tcW w:w="2386" w:type="dxa"/>
            <w:tcBorders>
              <w:top w:val="single" w:sz="4" w:space="0" w:color="auto"/>
              <w:left w:val="single" w:sz="6" w:space="0" w:color="auto"/>
              <w:bottom w:val="single" w:sz="6" w:space="0" w:color="auto"/>
              <w:right w:val="single" w:sz="6" w:space="0" w:color="auto"/>
            </w:tcBorders>
            <w:vAlign w:val="center"/>
          </w:tcPr>
          <w:p w14:paraId="44E8C6DA" w14:textId="75D52AC5" w:rsidR="00541009" w:rsidRPr="00C54E0E" w:rsidRDefault="00541009" w:rsidP="00541009">
            <w:pPr>
              <w:suppressAutoHyphens/>
              <w:spacing w:before="60" w:after="60" w:line="360" w:lineRule="auto"/>
              <w:rPr>
                <w:color w:val="000000"/>
                <w:sz w:val="22"/>
                <w:szCs w:val="22"/>
              </w:rPr>
            </w:pPr>
            <w:r w:rsidRPr="00C54E0E">
              <w:rPr>
                <w:color w:val="000000"/>
                <w:sz w:val="22"/>
                <w:szCs w:val="22"/>
              </w:rPr>
              <w:t>Empty barrel</w:t>
            </w:r>
          </w:p>
        </w:tc>
        <w:tc>
          <w:tcPr>
            <w:tcW w:w="978" w:type="dxa"/>
            <w:tcBorders>
              <w:top w:val="single" w:sz="4" w:space="0" w:color="auto"/>
              <w:left w:val="single" w:sz="6" w:space="0" w:color="auto"/>
              <w:right w:val="single" w:sz="6" w:space="0" w:color="auto"/>
            </w:tcBorders>
            <w:vAlign w:val="center"/>
          </w:tcPr>
          <w:p w14:paraId="3121609A" w14:textId="0BE9834C" w:rsidR="00541009" w:rsidRPr="00C54E0E" w:rsidRDefault="00541009" w:rsidP="00541009">
            <w:pPr>
              <w:suppressAutoHyphens/>
              <w:spacing w:before="60" w:after="60" w:line="360" w:lineRule="auto"/>
              <w:rPr>
                <w:color w:val="000000"/>
                <w:sz w:val="22"/>
                <w:szCs w:val="22"/>
              </w:rPr>
            </w:pPr>
            <w:r w:rsidRPr="00C54E0E">
              <w:rPr>
                <w:color w:val="000000"/>
                <w:sz w:val="22"/>
                <w:szCs w:val="22"/>
              </w:rPr>
              <w:t>100</w:t>
            </w:r>
          </w:p>
        </w:tc>
        <w:tc>
          <w:tcPr>
            <w:tcW w:w="1046" w:type="dxa"/>
            <w:tcBorders>
              <w:left w:val="single" w:sz="6" w:space="0" w:color="auto"/>
              <w:right w:val="single" w:sz="6" w:space="0" w:color="auto"/>
            </w:tcBorders>
            <w:vAlign w:val="center"/>
          </w:tcPr>
          <w:p w14:paraId="6883D1C1" w14:textId="24847704" w:rsidR="00541009" w:rsidRPr="00C54E0E" w:rsidRDefault="004019BE" w:rsidP="00541009">
            <w:pPr>
              <w:suppressAutoHyphens/>
              <w:spacing w:before="60" w:after="60" w:line="360" w:lineRule="auto"/>
              <w:jc w:val="center"/>
              <w:rPr>
                <w:color w:val="000000"/>
                <w:sz w:val="22"/>
                <w:szCs w:val="22"/>
              </w:rPr>
            </w:pPr>
            <w:r w:rsidRPr="00C54E0E">
              <w:rPr>
                <w:color w:val="000000"/>
                <w:sz w:val="22"/>
                <w:szCs w:val="22"/>
              </w:rPr>
              <w:t>Barrel</w:t>
            </w:r>
          </w:p>
        </w:tc>
        <w:tc>
          <w:tcPr>
            <w:tcW w:w="1260" w:type="dxa"/>
            <w:tcBorders>
              <w:left w:val="single" w:sz="6" w:space="0" w:color="auto"/>
              <w:right w:val="single" w:sz="6" w:space="0" w:color="auto"/>
            </w:tcBorders>
            <w:vAlign w:val="center"/>
          </w:tcPr>
          <w:p w14:paraId="2412C2D7" w14:textId="77777777" w:rsidR="00541009" w:rsidRPr="0024341A" w:rsidRDefault="00541009" w:rsidP="0054100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7EC970E4" w14:textId="77777777" w:rsidR="00541009" w:rsidRPr="0024341A" w:rsidRDefault="00541009" w:rsidP="0054100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0FCE347" w14:textId="77777777" w:rsidR="00541009" w:rsidRPr="0024341A" w:rsidRDefault="00541009" w:rsidP="0054100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0A7C56D" w14:textId="77777777" w:rsidR="00541009" w:rsidRPr="0024341A" w:rsidRDefault="00541009" w:rsidP="0054100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4F4DCE00" w14:textId="77777777" w:rsidR="00541009" w:rsidRPr="0024341A" w:rsidRDefault="00541009" w:rsidP="0054100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76E4A2F3" w14:textId="77777777" w:rsidR="00541009" w:rsidRPr="0024341A" w:rsidRDefault="00541009" w:rsidP="00541009">
            <w:pPr>
              <w:suppressAutoHyphens/>
              <w:spacing w:before="60" w:after="60" w:line="360" w:lineRule="auto"/>
              <w:rPr>
                <w:sz w:val="20"/>
              </w:rPr>
            </w:pPr>
          </w:p>
        </w:tc>
      </w:tr>
      <w:tr w:rsidR="00541009"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541009" w:rsidRPr="00903372" w:rsidRDefault="00541009" w:rsidP="00541009">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599320B1" w:rsidR="00541009" w:rsidRPr="00903372" w:rsidRDefault="00541009" w:rsidP="00541009">
            <w:pPr>
              <w:suppressAutoHyphens/>
              <w:spacing w:line="360" w:lineRule="auto"/>
              <w:rPr>
                <w:b/>
                <w:sz w:val="20"/>
              </w:rPr>
            </w:pPr>
            <w:r w:rsidRPr="00903372">
              <w:rPr>
                <w:b/>
                <w:sz w:val="20"/>
              </w:rPr>
              <w:t>TOTAL MONTHLY PRICE</w:t>
            </w:r>
            <w:r>
              <w:rPr>
                <w:b/>
                <w:sz w:val="20"/>
              </w:rPr>
              <w:t xml:space="preserve">: </w:t>
            </w:r>
            <w:r w:rsidR="00CD58C2" w:rsidRPr="00CD58C2">
              <w:rPr>
                <w:b/>
                <w:sz w:val="20"/>
              </w:rPr>
              <w:t>Oil, Diesel and Petrol Fuel</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541009" w:rsidRPr="00903372" w:rsidRDefault="00541009" w:rsidP="00541009">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03327290"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 xml:space="preserve">PRICE: </w:t>
            </w:r>
            <w:r w:rsidR="00CD58C2" w:rsidRPr="00CD58C2">
              <w:rPr>
                <w:b/>
                <w:sz w:val="20"/>
              </w:rPr>
              <w:t>Oil, Diesel and Petrol Fuel</w:t>
            </w:r>
            <w:r>
              <w:rPr>
                <w:b/>
                <w:sz w:val="20"/>
              </w:rPr>
              <w:t>-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10106534"/>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1010646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10106468"/>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0"/>
      <w:bookmarkEnd w:id="353"/>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1010646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27"/>
        <w:gridCol w:w="1305"/>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10106536"/>
            <w:r w:rsidRPr="0024341A">
              <w:lastRenderedPageBreak/>
              <w:t>List of Goods and Delivery Schedule</w:t>
            </w:r>
            <w:bookmarkEnd w:id="366"/>
            <w:bookmarkEnd w:id="367"/>
            <w:r w:rsidR="00AC2A3E">
              <w:t xml:space="preserve"> </w:t>
            </w:r>
          </w:p>
          <w:p w14:paraId="177591FE" w14:textId="77777777" w:rsidR="00CD58C2" w:rsidRDefault="00CD58C2" w:rsidP="00CD58C2">
            <w:pPr>
              <w:spacing w:after="200" w:line="360" w:lineRule="auto"/>
              <w:jc w:val="center"/>
              <w:rPr>
                <w:b/>
                <w:bCs/>
                <w:iCs/>
                <w:sz w:val="32"/>
                <w:szCs w:val="32"/>
              </w:rPr>
            </w:pPr>
            <w:r w:rsidRPr="00CD58C2">
              <w:rPr>
                <w:b/>
                <w:bCs/>
                <w:iCs/>
                <w:sz w:val="32"/>
                <w:szCs w:val="32"/>
              </w:rPr>
              <w:t>Oil, Diesel and Petrol Fuel</w:t>
            </w:r>
          </w:p>
          <w:p w14:paraId="147DBE2B" w14:textId="146E83EF" w:rsidR="00F6598D" w:rsidRPr="0024341A" w:rsidRDefault="00F6598D" w:rsidP="003039A6">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3039A6">
              <w:rPr>
                <w:i/>
                <w:iCs/>
              </w:rPr>
              <w:t>ts below, over a twelve (12</w:t>
            </w:r>
            <w:r>
              <w:rPr>
                <w:i/>
                <w:iCs/>
              </w:rPr>
              <w:t xml:space="preserve">) month period. </w:t>
            </w:r>
          </w:p>
        </w:tc>
      </w:tr>
      <w:tr w:rsidR="009D4A1E" w:rsidRPr="0024341A" w14:paraId="7DD04F00" w14:textId="77777777" w:rsidTr="00541009">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627"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305"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541009">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627"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305"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770348" w:rsidRPr="0024341A" w14:paraId="7494977B" w14:textId="77777777" w:rsidTr="00541009">
        <w:trPr>
          <w:cantSplit/>
        </w:trPr>
        <w:tc>
          <w:tcPr>
            <w:tcW w:w="883" w:type="dxa"/>
            <w:vMerge w:val="restart"/>
            <w:tcBorders>
              <w:top w:val="single" w:sz="4" w:space="0" w:color="auto"/>
              <w:left w:val="double" w:sz="4" w:space="0" w:color="auto"/>
              <w:right w:val="single" w:sz="4" w:space="0" w:color="auto"/>
            </w:tcBorders>
          </w:tcPr>
          <w:p w14:paraId="65E1FA2A"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29470EED" w14:textId="150FA6C9" w:rsidR="00770348" w:rsidRPr="00C54E0E" w:rsidRDefault="00770348" w:rsidP="004763E8">
            <w:pPr>
              <w:spacing w:line="360" w:lineRule="auto"/>
              <w:rPr>
                <w:sz w:val="22"/>
                <w:szCs w:val="22"/>
              </w:rPr>
            </w:pPr>
            <w:r w:rsidRPr="00C54E0E">
              <w:rPr>
                <w:sz w:val="22"/>
                <w:szCs w:val="22"/>
              </w:rPr>
              <w:t xml:space="preserve">Petrol </w:t>
            </w:r>
          </w:p>
        </w:tc>
        <w:tc>
          <w:tcPr>
            <w:tcW w:w="1305" w:type="dxa"/>
            <w:tcBorders>
              <w:top w:val="single" w:sz="4" w:space="0" w:color="auto"/>
              <w:left w:val="single" w:sz="4" w:space="0" w:color="auto"/>
              <w:bottom w:val="single" w:sz="4" w:space="0" w:color="auto"/>
              <w:right w:val="single" w:sz="4" w:space="0" w:color="auto"/>
            </w:tcBorders>
            <w:vAlign w:val="center"/>
          </w:tcPr>
          <w:p w14:paraId="261462A1" w14:textId="12FFA457" w:rsidR="00770348" w:rsidRPr="00C54E0E" w:rsidRDefault="00770348" w:rsidP="004763E8">
            <w:pPr>
              <w:spacing w:line="360" w:lineRule="auto"/>
              <w:rPr>
                <w:sz w:val="22"/>
                <w:szCs w:val="22"/>
                <w:highlight w:val="yellow"/>
              </w:rPr>
            </w:pPr>
            <w:r w:rsidRPr="00C54E0E">
              <w:rPr>
                <w:sz w:val="22"/>
                <w:szCs w:val="22"/>
              </w:rPr>
              <w:t>28,320 Litter</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590091CB" w:rsidR="00770348" w:rsidRPr="00C54E0E" w:rsidRDefault="00770348" w:rsidP="004763E8">
            <w:pPr>
              <w:spacing w:line="360" w:lineRule="auto"/>
              <w:rPr>
                <w:sz w:val="22"/>
                <w:szCs w:val="22"/>
              </w:rPr>
            </w:pPr>
            <w:r w:rsidRPr="00C54E0E">
              <w:rPr>
                <w:sz w:val="22"/>
                <w:szCs w:val="22"/>
              </w:rPr>
              <w:t xml:space="preserve">Litter </w:t>
            </w:r>
          </w:p>
        </w:tc>
        <w:tc>
          <w:tcPr>
            <w:tcW w:w="1403" w:type="dxa"/>
            <w:vMerge w:val="restart"/>
            <w:tcBorders>
              <w:top w:val="single" w:sz="4" w:space="0" w:color="auto"/>
              <w:left w:val="single" w:sz="4" w:space="0" w:color="auto"/>
              <w:right w:val="single" w:sz="4" w:space="0" w:color="auto"/>
            </w:tcBorders>
            <w:vAlign w:val="center"/>
          </w:tcPr>
          <w:p w14:paraId="2921AF82" w14:textId="77777777" w:rsidR="00770348" w:rsidRPr="002E0EF9" w:rsidRDefault="00770348" w:rsidP="004763E8">
            <w:pPr>
              <w:suppressAutoHyphens/>
              <w:spacing w:before="60" w:after="60" w:line="360" w:lineRule="auto"/>
              <w:jc w:val="center"/>
              <w:rPr>
                <w:sz w:val="22"/>
                <w:szCs w:val="22"/>
              </w:rPr>
            </w:pPr>
            <w:r w:rsidRPr="002E0EF9">
              <w:rPr>
                <w:sz w:val="22"/>
                <w:szCs w:val="22"/>
              </w:rPr>
              <w:t>SNA Warehouse</w:t>
            </w:r>
          </w:p>
          <w:p w14:paraId="04023792" w14:textId="5039F1E9" w:rsidR="00770348" w:rsidRPr="00C731E8" w:rsidRDefault="00770348" w:rsidP="004763E8">
            <w:pPr>
              <w:spacing w:line="360" w:lineRule="auto"/>
              <w:jc w:val="center"/>
              <w:rPr>
                <w:sz w:val="22"/>
                <w:szCs w:val="22"/>
              </w:rPr>
            </w:pPr>
          </w:p>
        </w:tc>
        <w:tc>
          <w:tcPr>
            <w:tcW w:w="1724" w:type="dxa"/>
            <w:vMerge w:val="restart"/>
            <w:tcBorders>
              <w:left w:val="single" w:sz="4" w:space="0" w:color="auto"/>
              <w:right w:val="single" w:sz="4" w:space="0" w:color="auto"/>
            </w:tcBorders>
            <w:vAlign w:val="center"/>
          </w:tcPr>
          <w:p w14:paraId="641AA099" w14:textId="3F8D8D59" w:rsidR="00770348" w:rsidRPr="00631B78" w:rsidRDefault="00770348" w:rsidP="004763E8">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770348" w:rsidRPr="00631B78" w:rsidRDefault="00770348" w:rsidP="004763E8">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770348" w:rsidRPr="0024341A" w:rsidRDefault="00770348" w:rsidP="004763E8">
            <w:pPr>
              <w:spacing w:line="360" w:lineRule="auto"/>
              <w:jc w:val="center"/>
            </w:pPr>
          </w:p>
        </w:tc>
      </w:tr>
      <w:tr w:rsidR="00770348" w:rsidRPr="0024341A" w14:paraId="521C8DDB" w14:textId="77777777" w:rsidTr="00541009">
        <w:trPr>
          <w:cantSplit/>
        </w:trPr>
        <w:tc>
          <w:tcPr>
            <w:tcW w:w="883" w:type="dxa"/>
            <w:vMerge/>
            <w:tcBorders>
              <w:left w:val="double" w:sz="4" w:space="0" w:color="auto"/>
              <w:right w:val="single" w:sz="4" w:space="0" w:color="auto"/>
            </w:tcBorders>
          </w:tcPr>
          <w:p w14:paraId="03844578" w14:textId="3C5B7FFC"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0469C2C5" w14:textId="48DEF536" w:rsidR="00770348" w:rsidRPr="00C54E0E" w:rsidRDefault="00770348" w:rsidP="004763E8">
            <w:pPr>
              <w:spacing w:line="360" w:lineRule="auto"/>
              <w:rPr>
                <w:sz w:val="22"/>
                <w:szCs w:val="22"/>
              </w:rPr>
            </w:pPr>
            <w:r w:rsidRPr="00C54E0E">
              <w:rPr>
                <w:sz w:val="22"/>
                <w:szCs w:val="22"/>
              </w:rPr>
              <w:t xml:space="preserve">Diesel </w:t>
            </w:r>
          </w:p>
        </w:tc>
        <w:tc>
          <w:tcPr>
            <w:tcW w:w="1305" w:type="dxa"/>
            <w:tcBorders>
              <w:top w:val="single" w:sz="4" w:space="0" w:color="auto"/>
              <w:left w:val="single" w:sz="4" w:space="0" w:color="auto"/>
              <w:bottom w:val="single" w:sz="4" w:space="0" w:color="auto"/>
              <w:right w:val="single" w:sz="4" w:space="0" w:color="auto"/>
            </w:tcBorders>
            <w:vAlign w:val="center"/>
          </w:tcPr>
          <w:p w14:paraId="6861BF8E" w14:textId="4C4B55DF" w:rsidR="00770348" w:rsidRPr="00C54E0E" w:rsidRDefault="00770348" w:rsidP="004763E8">
            <w:pPr>
              <w:spacing w:line="360" w:lineRule="auto"/>
              <w:rPr>
                <w:sz w:val="22"/>
                <w:szCs w:val="22"/>
                <w:highlight w:val="yellow"/>
              </w:rPr>
            </w:pPr>
            <w:r w:rsidRPr="00C54E0E">
              <w:rPr>
                <w:sz w:val="22"/>
                <w:szCs w:val="22"/>
              </w:rPr>
              <w:t>114,300 Litter</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05E5EBFF" w:rsidR="00770348" w:rsidRPr="00C54E0E" w:rsidRDefault="00770348" w:rsidP="004763E8">
            <w:pPr>
              <w:spacing w:line="360" w:lineRule="auto"/>
              <w:rPr>
                <w:sz w:val="22"/>
                <w:szCs w:val="22"/>
              </w:rPr>
            </w:pPr>
            <w:r w:rsidRPr="00C54E0E">
              <w:rPr>
                <w:sz w:val="22"/>
                <w:szCs w:val="22"/>
              </w:rPr>
              <w:t xml:space="preserve">Litter </w:t>
            </w:r>
          </w:p>
        </w:tc>
        <w:tc>
          <w:tcPr>
            <w:tcW w:w="1403" w:type="dxa"/>
            <w:vMerge/>
            <w:tcBorders>
              <w:left w:val="single" w:sz="4" w:space="0" w:color="auto"/>
              <w:right w:val="single" w:sz="4" w:space="0" w:color="auto"/>
            </w:tcBorders>
            <w:vAlign w:val="center"/>
          </w:tcPr>
          <w:p w14:paraId="27DD5341"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767A6FB6" w14:textId="77777777" w:rsidR="00770348" w:rsidRPr="0024341A" w:rsidRDefault="00770348" w:rsidP="004763E8">
            <w:pPr>
              <w:spacing w:line="360" w:lineRule="auto"/>
            </w:pPr>
          </w:p>
        </w:tc>
      </w:tr>
      <w:tr w:rsidR="00770348" w:rsidRPr="0024341A" w14:paraId="4FA6EFC5" w14:textId="77777777" w:rsidTr="00541009">
        <w:trPr>
          <w:cantSplit/>
        </w:trPr>
        <w:tc>
          <w:tcPr>
            <w:tcW w:w="883" w:type="dxa"/>
            <w:vMerge/>
            <w:tcBorders>
              <w:left w:val="double" w:sz="4" w:space="0" w:color="auto"/>
              <w:right w:val="single" w:sz="4" w:space="0" w:color="auto"/>
            </w:tcBorders>
          </w:tcPr>
          <w:p w14:paraId="2C7AE466"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0198EEBB" w14:textId="2810BF77" w:rsidR="00770348" w:rsidRPr="00C54E0E" w:rsidRDefault="00770348" w:rsidP="004763E8">
            <w:pPr>
              <w:spacing w:line="360" w:lineRule="auto"/>
              <w:rPr>
                <w:sz w:val="22"/>
                <w:szCs w:val="22"/>
              </w:rPr>
            </w:pPr>
            <w:r w:rsidRPr="00C54E0E">
              <w:rPr>
                <w:sz w:val="22"/>
                <w:szCs w:val="22"/>
              </w:rPr>
              <w:t>Oil 40 (24Ltr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630B2EF5" w14:textId="4B6D91AC" w:rsidR="00770348" w:rsidRPr="00C54E0E" w:rsidRDefault="00770348" w:rsidP="004763E8">
            <w:pPr>
              <w:spacing w:line="360" w:lineRule="auto"/>
              <w:rPr>
                <w:sz w:val="22"/>
                <w:szCs w:val="22"/>
                <w:highlight w:val="yellow"/>
              </w:rPr>
            </w:pPr>
            <w:r w:rsidRPr="00C54E0E">
              <w:rPr>
                <w:color w:val="000000"/>
                <w:sz w:val="22"/>
                <w:szCs w:val="22"/>
              </w:rPr>
              <w:t>19 carton</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609B418B" w:rsidR="00770348" w:rsidRPr="00C54E0E" w:rsidRDefault="00770348" w:rsidP="004763E8">
            <w:pPr>
              <w:spacing w:line="360" w:lineRule="auto"/>
              <w:rPr>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324DDB70"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6E1C52F2" w14:textId="77777777" w:rsidR="00770348" w:rsidRPr="0024341A" w:rsidRDefault="00770348" w:rsidP="004763E8">
            <w:pPr>
              <w:spacing w:line="360" w:lineRule="auto"/>
            </w:pPr>
          </w:p>
        </w:tc>
      </w:tr>
      <w:tr w:rsidR="00770348" w:rsidRPr="0024341A" w14:paraId="1C4DD0AE" w14:textId="77777777" w:rsidTr="00541009">
        <w:trPr>
          <w:cantSplit/>
        </w:trPr>
        <w:tc>
          <w:tcPr>
            <w:tcW w:w="883" w:type="dxa"/>
            <w:vMerge/>
            <w:tcBorders>
              <w:left w:val="double" w:sz="4" w:space="0" w:color="auto"/>
              <w:right w:val="single" w:sz="4" w:space="0" w:color="auto"/>
            </w:tcBorders>
          </w:tcPr>
          <w:p w14:paraId="52493B19"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5E6D0273" w14:textId="545B451A" w:rsidR="00770348" w:rsidRPr="00C54E0E" w:rsidRDefault="00770348" w:rsidP="004763E8">
            <w:pPr>
              <w:spacing w:line="360" w:lineRule="auto"/>
              <w:rPr>
                <w:sz w:val="22"/>
                <w:szCs w:val="22"/>
              </w:rPr>
            </w:pPr>
            <w:r w:rsidRPr="00C54E0E">
              <w:rPr>
                <w:sz w:val="22"/>
                <w:szCs w:val="22"/>
              </w:rPr>
              <w:t>Oil 50 (30Ltr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1703E3DA" w14:textId="033CA087" w:rsidR="00770348" w:rsidRPr="00C54E0E" w:rsidRDefault="00770348" w:rsidP="004763E8">
            <w:pPr>
              <w:spacing w:line="360" w:lineRule="auto"/>
              <w:rPr>
                <w:sz w:val="22"/>
                <w:szCs w:val="22"/>
                <w:highlight w:val="yellow"/>
              </w:rPr>
            </w:pPr>
            <w:r w:rsidRPr="00C54E0E">
              <w:rPr>
                <w:sz w:val="22"/>
                <w:szCs w:val="22"/>
              </w:rPr>
              <w:t>65 carton</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3F2E5C45" w:rsidR="00770348" w:rsidRPr="00C54E0E" w:rsidRDefault="00770348" w:rsidP="004763E8">
            <w:pPr>
              <w:spacing w:line="360" w:lineRule="auto"/>
              <w:rPr>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033FE469"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0F99DA06" w14:textId="77777777" w:rsidR="00770348" w:rsidRPr="0024341A" w:rsidRDefault="00770348" w:rsidP="004763E8">
            <w:pPr>
              <w:spacing w:line="360" w:lineRule="auto"/>
            </w:pPr>
          </w:p>
        </w:tc>
      </w:tr>
      <w:tr w:rsidR="00770348" w:rsidRPr="0024341A" w14:paraId="79C5098E" w14:textId="77777777" w:rsidTr="00541009">
        <w:trPr>
          <w:cantSplit/>
          <w:trHeight w:val="314"/>
        </w:trPr>
        <w:tc>
          <w:tcPr>
            <w:tcW w:w="883" w:type="dxa"/>
            <w:vMerge/>
            <w:tcBorders>
              <w:left w:val="double" w:sz="4" w:space="0" w:color="auto"/>
              <w:right w:val="single" w:sz="4" w:space="0" w:color="auto"/>
            </w:tcBorders>
          </w:tcPr>
          <w:p w14:paraId="704B5509"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150A3275" w14:textId="05243211" w:rsidR="00770348" w:rsidRPr="00C54E0E" w:rsidRDefault="00770348" w:rsidP="004763E8">
            <w:pPr>
              <w:spacing w:line="360" w:lineRule="auto"/>
              <w:rPr>
                <w:sz w:val="22"/>
                <w:szCs w:val="22"/>
              </w:rPr>
            </w:pPr>
            <w:r w:rsidRPr="00C54E0E">
              <w:rPr>
                <w:sz w:val="22"/>
                <w:szCs w:val="22"/>
              </w:rPr>
              <w:t>Oil brake (24Ltr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433E7378" w14:textId="08835AB5" w:rsidR="00770348" w:rsidRPr="00C54E0E" w:rsidRDefault="00770348" w:rsidP="004763E8">
            <w:pPr>
              <w:spacing w:line="360" w:lineRule="auto"/>
              <w:rPr>
                <w:sz w:val="22"/>
                <w:szCs w:val="22"/>
                <w:highlight w:val="yellow"/>
              </w:rPr>
            </w:pPr>
            <w:r w:rsidRPr="00C54E0E">
              <w:rPr>
                <w:sz w:val="22"/>
                <w:szCs w:val="22"/>
              </w:rPr>
              <w:t>12 carton</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709696AF" w:rsidR="00770348" w:rsidRPr="00C54E0E" w:rsidRDefault="00770348" w:rsidP="004763E8">
            <w:pPr>
              <w:spacing w:line="360" w:lineRule="auto"/>
              <w:rPr>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39E46245"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6485BD88" w14:textId="77777777" w:rsidR="00770348" w:rsidRPr="0024341A" w:rsidRDefault="00770348" w:rsidP="004763E8">
            <w:pPr>
              <w:spacing w:line="360" w:lineRule="auto"/>
            </w:pPr>
          </w:p>
        </w:tc>
      </w:tr>
      <w:tr w:rsidR="00770348" w:rsidRPr="0024341A" w14:paraId="3D88D1E3" w14:textId="77777777" w:rsidTr="00541009">
        <w:trPr>
          <w:cantSplit/>
          <w:trHeight w:val="188"/>
        </w:trPr>
        <w:tc>
          <w:tcPr>
            <w:tcW w:w="883" w:type="dxa"/>
            <w:vMerge/>
            <w:tcBorders>
              <w:left w:val="double" w:sz="4" w:space="0" w:color="auto"/>
              <w:right w:val="single" w:sz="4" w:space="0" w:color="auto"/>
            </w:tcBorders>
          </w:tcPr>
          <w:p w14:paraId="7E0323E9"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59859EEC" w14:textId="42AFA53B" w:rsidR="00770348" w:rsidRPr="00C54E0E" w:rsidRDefault="00770348" w:rsidP="004763E8">
            <w:pPr>
              <w:spacing w:line="360" w:lineRule="auto"/>
              <w:rPr>
                <w:sz w:val="22"/>
                <w:szCs w:val="22"/>
              </w:rPr>
            </w:pPr>
            <w:r w:rsidRPr="00C54E0E">
              <w:rPr>
                <w:sz w:val="22"/>
                <w:szCs w:val="22"/>
              </w:rPr>
              <w:t>Oil Hydronic (24Ltr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762EB88B" w14:textId="2FFFFF48" w:rsidR="00770348" w:rsidRPr="00C54E0E" w:rsidRDefault="00770348" w:rsidP="004763E8">
            <w:pPr>
              <w:spacing w:line="360" w:lineRule="auto"/>
              <w:rPr>
                <w:sz w:val="22"/>
                <w:szCs w:val="22"/>
                <w:highlight w:val="yellow"/>
              </w:rPr>
            </w:pPr>
            <w:r w:rsidRPr="00C54E0E">
              <w:rPr>
                <w:sz w:val="22"/>
                <w:szCs w:val="22"/>
              </w:rPr>
              <w:t>16 carton</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5C1FACB0" w:rsidR="00770348" w:rsidRPr="00C54E0E" w:rsidRDefault="00770348" w:rsidP="004763E8">
            <w:pPr>
              <w:spacing w:line="360" w:lineRule="auto"/>
              <w:rPr>
                <w:color w:val="000000"/>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0D75B515"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33D2EADC" w14:textId="77777777" w:rsidR="00770348" w:rsidRPr="0024341A" w:rsidRDefault="00770348" w:rsidP="004763E8">
            <w:pPr>
              <w:spacing w:line="360" w:lineRule="auto"/>
            </w:pPr>
          </w:p>
        </w:tc>
      </w:tr>
      <w:tr w:rsidR="00770348" w:rsidRPr="0024341A" w14:paraId="13778367" w14:textId="77777777" w:rsidTr="00541009">
        <w:trPr>
          <w:cantSplit/>
          <w:trHeight w:val="54"/>
        </w:trPr>
        <w:tc>
          <w:tcPr>
            <w:tcW w:w="883" w:type="dxa"/>
            <w:vMerge/>
            <w:tcBorders>
              <w:left w:val="double" w:sz="4" w:space="0" w:color="auto"/>
              <w:right w:val="single" w:sz="4" w:space="0" w:color="auto"/>
            </w:tcBorders>
          </w:tcPr>
          <w:p w14:paraId="04D00C54"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3C75ABB0" w14:textId="490BA8A6" w:rsidR="00770348" w:rsidRPr="00C54E0E" w:rsidRDefault="00770348" w:rsidP="004763E8">
            <w:pPr>
              <w:spacing w:line="360" w:lineRule="auto"/>
              <w:rPr>
                <w:color w:val="000000"/>
                <w:sz w:val="22"/>
                <w:szCs w:val="22"/>
              </w:rPr>
            </w:pPr>
            <w:r w:rsidRPr="00C54E0E">
              <w:rPr>
                <w:color w:val="000000"/>
                <w:sz w:val="22"/>
                <w:szCs w:val="22"/>
              </w:rPr>
              <w:t>Oil Gear (24Ltr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0948491F" w14:textId="612165A4" w:rsidR="00770348" w:rsidRPr="00C54E0E" w:rsidRDefault="00770348" w:rsidP="004763E8">
            <w:pPr>
              <w:spacing w:line="360" w:lineRule="auto"/>
              <w:rPr>
                <w:color w:val="000000"/>
                <w:sz w:val="22"/>
                <w:szCs w:val="22"/>
              </w:rPr>
            </w:pPr>
            <w:r w:rsidRPr="00C54E0E">
              <w:rPr>
                <w:color w:val="000000"/>
                <w:sz w:val="22"/>
                <w:szCs w:val="22"/>
              </w:rPr>
              <w:t>14 carton</w:t>
            </w:r>
          </w:p>
        </w:tc>
        <w:tc>
          <w:tcPr>
            <w:tcW w:w="1050" w:type="dxa"/>
            <w:tcBorders>
              <w:top w:val="single" w:sz="4" w:space="0" w:color="auto"/>
              <w:left w:val="single" w:sz="4" w:space="0" w:color="auto"/>
              <w:bottom w:val="single" w:sz="4" w:space="0" w:color="auto"/>
              <w:right w:val="single" w:sz="4" w:space="0" w:color="auto"/>
            </w:tcBorders>
            <w:vAlign w:val="center"/>
          </w:tcPr>
          <w:p w14:paraId="3529D6FF" w14:textId="4630B22E" w:rsidR="00770348" w:rsidRPr="00C54E0E" w:rsidRDefault="00770348" w:rsidP="004763E8">
            <w:pPr>
              <w:spacing w:line="360" w:lineRule="auto"/>
              <w:rPr>
                <w:color w:val="000000"/>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2129B8F9"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58A9F51C"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0B2D060C"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594DA9CA" w14:textId="77777777" w:rsidR="00770348" w:rsidRPr="0024341A" w:rsidRDefault="00770348" w:rsidP="004763E8">
            <w:pPr>
              <w:spacing w:line="360" w:lineRule="auto"/>
            </w:pPr>
          </w:p>
        </w:tc>
      </w:tr>
      <w:tr w:rsidR="00770348" w:rsidRPr="0024341A" w14:paraId="2B7F955C" w14:textId="77777777" w:rsidTr="00541009">
        <w:trPr>
          <w:cantSplit/>
          <w:trHeight w:val="54"/>
        </w:trPr>
        <w:tc>
          <w:tcPr>
            <w:tcW w:w="883" w:type="dxa"/>
            <w:vMerge/>
            <w:tcBorders>
              <w:left w:val="double" w:sz="4" w:space="0" w:color="auto"/>
              <w:right w:val="single" w:sz="4" w:space="0" w:color="auto"/>
            </w:tcBorders>
          </w:tcPr>
          <w:p w14:paraId="76E31B02" w14:textId="77777777" w:rsidR="00770348" w:rsidRPr="0024341A" w:rsidRDefault="0077034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01901DF5" w14:textId="5CD73C39" w:rsidR="00770348" w:rsidRPr="00C54E0E" w:rsidRDefault="00770348" w:rsidP="004763E8">
            <w:pPr>
              <w:spacing w:line="360" w:lineRule="auto"/>
              <w:rPr>
                <w:color w:val="000000"/>
                <w:sz w:val="22"/>
                <w:szCs w:val="22"/>
              </w:rPr>
            </w:pPr>
            <w:r w:rsidRPr="00C54E0E">
              <w:rPr>
                <w:color w:val="000000"/>
                <w:sz w:val="22"/>
                <w:szCs w:val="22"/>
              </w:rPr>
              <w:t>Oil-Grease (</w:t>
            </w:r>
            <w:r w:rsidRPr="00C54E0E">
              <w:rPr>
                <w:sz w:val="22"/>
                <w:szCs w:val="22"/>
              </w:rPr>
              <w:t>24Ltr per carton)</w:t>
            </w:r>
          </w:p>
        </w:tc>
        <w:tc>
          <w:tcPr>
            <w:tcW w:w="1305" w:type="dxa"/>
            <w:tcBorders>
              <w:top w:val="single" w:sz="4" w:space="0" w:color="auto"/>
              <w:left w:val="single" w:sz="4" w:space="0" w:color="auto"/>
              <w:bottom w:val="single" w:sz="4" w:space="0" w:color="auto"/>
              <w:right w:val="single" w:sz="4" w:space="0" w:color="auto"/>
            </w:tcBorders>
            <w:vAlign w:val="center"/>
          </w:tcPr>
          <w:p w14:paraId="10D9E7CB" w14:textId="4D6D2C5E" w:rsidR="00770348" w:rsidRPr="00C54E0E" w:rsidRDefault="00770348" w:rsidP="004763E8">
            <w:pPr>
              <w:spacing w:line="360" w:lineRule="auto"/>
              <w:rPr>
                <w:color w:val="000000"/>
                <w:sz w:val="22"/>
                <w:szCs w:val="22"/>
              </w:rPr>
            </w:pPr>
            <w:r w:rsidRPr="00C54E0E">
              <w:rPr>
                <w:color w:val="000000"/>
                <w:sz w:val="22"/>
                <w:szCs w:val="22"/>
              </w:rPr>
              <w:t>16 carton</w:t>
            </w:r>
          </w:p>
        </w:tc>
        <w:tc>
          <w:tcPr>
            <w:tcW w:w="1050" w:type="dxa"/>
            <w:tcBorders>
              <w:top w:val="single" w:sz="4" w:space="0" w:color="auto"/>
              <w:left w:val="single" w:sz="4" w:space="0" w:color="auto"/>
              <w:bottom w:val="single" w:sz="4" w:space="0" w:color="auto"/>
              <w:right w:val="single" w:sz="4" w:space="0" w:color="auto"/>
            </w:tcBorders>
            <w:vAlign w:val="center"/>
          </w:tcPr>
          <w:p w14:paraId="129E1B89" w14:textId="55306B2C" w:rsidR="00770348" w:rsidRPr="00C54E0E" w:rsidRDefault="00770348" w:rsidP="004763E8">
            <w:pPr>
              <w:spacing w:line="360" w:lineRule="auto"/>
              <w:rPr>
                <w:color w:val="000000"/>
                <w:sz w:val="22"/>
                <w:szCs w:val="22"/>
              </w:rPr>
            </w:pPr>
            <w:r w:rsidRPr="00C54E0E">
              <w:rPr>
                <w:sz w:val="22"/>
                <w:szCs w:val="22"/>
              </w:rPr>
              <w:t>Carton</w:t>
            </w:r>
          </w:p>
        </w:tc>
        <w:tc>
          <w:tcPr>
            <w:tcW w:w="1403" w:type="dxa"/>
            <w:vMerge/>
            <w:tcBorders>
              <w:left w:val="single" w:sz="4" w:space="0" w:color="auto"/>
              <w:right w:val="single" w:sz="4" w:space="0" w:color="auto"/>
            </w:tcBorders>
            <w:vAlign w:val="center"/>
          </w:tcPr>
          <w:p w14:paraId="56930C01" w14:textId="77777777" w:rsidR="00770348" w:rsidRPr="00C731E8" w:rsidRDefault="00770348" w:rsidP="004763E8">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2407185" w14:textId="77777777" w:rsidR="00770348" w:rsidRPr="0024341A" w:rsidRDefault="00770348" w:rsidP="004763E8">
            <w:pPr>
              <w:spacing w:line="360" w:lineRule="auto"/>
              <w:jc w:val="center"/>
            </w:pPr>
          </w:p>
        </w:tc>
        <w:tc>
          <w:tcPr>
            <w:tcW w:w="1798" w:type="dxa"/>
            <w:vMerge/>
            <w:tcBorders>
              <w:left w:val="single" w:sz="4" w:space="0" w:color="auto"/>
              <w:right w:val="single" w:sz="4" w:space="0" w:color="auto"/>
            </w:tcBorders>
            <w:vAlign w:val="center"/>
          </w:tcPr>
          <w:p w14:paraId="5D4FD3BB" w14:textId="77777777" w:rsidR="00770348" w:rsidRPr="0024341A" w:rsidRDefault="00770348" w:rsidP="004763E8">
            <w:pPr>
              <w:spacing w:line="360" w:lineRule="auto"/>
              <w:jc w:val="center"/>
            </w:pPr>
          </w:p>
        </w:tc>
        <w:tc>
          <w:tcPr>
            <w:tcW w:w="2098" w:type="dxa"/>
            <w:vMerge/>
            <w:tcBorders>
              <w:left w:val="single" w:sz="4" w:space="0" w:color="auto"/>
              <w:right w:val="double" w:sz="4" w:space="0" w:color="auto"/>
            </w:tcBorders>
          </w:tcPr>
          <w:p w14:paraId="5A7A93A9" w14:textId="77777777" w:rsidR="00770348" w:rsidRPr="0024341A" w:rsidRDefault="00770348" w:rsidP="004763E8">
            <w:pPr>
              <w:spacing w:line="360" w:lineRule="auto"/>
            </w:pPr>
          </w:p>
        </w:tc>
      </w:tr>
      <w:tr w:rsidR="004763E8" w:rsidRPr="0024341A" w14:paraId="3E179000" w14:textId="77777777" w:rsidTr="00541009">
        <w:trPr>
          <w:cantSplit/>
          <w:trHeight w:val="54"/>
        </w:trPr>
        <w:tc>
          <w:tcPr>
            <w:tcW w:w="883" w:type="dxa"/>
            <w:vMerge/>
            <w:tcBorders>
              <w:left w:val="double" w:sz="4" w:space="0" w:color="auto"/>
              <w:right w:val="single" w:sz="4" w:space="0" w:color="auto"/>
            </w:tcBorders>
          </w:tcPr>
          <w:p w14:paraId="2CE2511B" w14:textId="77777777" w:rsidR="004763E8" w:rsidRPr="0024341A" w:rsidRDefault="004763E8" w:rsidP="004763E8">
            <w:pPr>
              <w:spacing w:line="360" w:lineRule="auto"/>
            </w:pPr>
          </w:p>
        </w:tc>
        <w:tc>
          <w:tcPr>
            <w:tcW w:w="2627" w:type="dxa"/>
            <w:tcBorders>
              <w:top w:val="single" w:sz="4" w:space="0" w:color="auto"/>
              <w:left w:val="single" w:sz="4" w:space="0" w:color="auto"/>
              <w:bottom w:val="single" w:sz="4" w:space="0" w:color="auto"/>
              <w:right w:val="single" w:sz="4" w:space="0" w:color="auto"/>
            </w:tcBorders>
            <w:vAlign w:val="center"/>
          </w:tcPr>
          <w:p w14:paraId="014E428B" w14:textId="1E8C2CCC" w:rsidR="004763E8" w:rsidRPr="00C731E8" w:rsidRDefault="004763E8" w:rsidP="004763E8">
            <w:pPr>
              <w:spacing w:line="360" w:lineRule="auto"/>
              <w:rPr>
                <w:color w:val="000000"/>
                <w:sz w:val="22"/>
                <w:szCs w:val="22"/>
              </w:rPr>
            </w:pPr>
            <w:r>
              <w:rPr>
                <w:color w:val="000000"/>
                <w:sz w:val="22"/>
                <w:szCs w:val="22"/>
              </w:rPr>
              <w:t>E</w:t>
            </w:r>
            <w:r w:rsidRPr="00B26889">
              <w:rPr>
                <w:color w:val="000000"/>
                <w:sz w:val="22"/>
                <w:szCs w:val="22"/>
              </w:rPr>
              <w:t>mpty barrel</w:t>
            </w:r>
          </w:p>
        </w:tc>
        <w:tc>
          <w:tcPr>
            <w:tcW w:w="1305" w:type="dxa"/>
            <w:tcBorders>
              <w:top w:val="single" w:sz="4" w:space="0" w:color="auto"/>
              <w:left w:val="single" w:sz="4" w:space="0" w:color="auto"/>
              <w:bottom w:val="single" w:sz="4" w:space="0" w:color="auto"/>
              <w:right w:val="single" w:sz="4" w:space="0" w:color="auto"/>
            </w:tcBorders>
            <w:vAlign w:val="center"/>
          </w:tcPr>
          <w:p w14:paraId="325B77C8" w14:textId="2CFC4B53" w:rsidR="004763E8" w:rsidRDefault="004763E8" w:rsidP="004763E8">
            <w:pPr>
              <w:spacing w:line="360" w:lineRule="auto"/>
              <w:rPr>
                <w:color w:val="000000"/>
                <w:sz w:val="22"/>
                <w:szCs w:val="22"/>
              </w:rPr>
            </w:pPr>
            <w:r>
              <w:rPr>
                <w:color w:val="000000"/>
                <w:sz w:val="22"/>
                <w:szCs w:val="22"/>
              </w:rPr>
              <w:t>100</w:t>
            </w:r>
          </w:p>
        </w:tc>
        <w:tc>
          <w:tcPr>
            <w:tcW w:w="1050" w:type="dxa"/>
            <w:tcBorders>
              <w:top w:val="single" w:sz="4" w:space="0" w:color="auto"/>
              <w:left w:val="single" w:sz="4" w:space="0" w:color="auto"/>
              <w:bottom w:val="single" w:sz="4" w:space="0" w:color="auto"/>
              <w:right w:val="single" w:sz="4" w:space="0" w:color="auto"/>
            </w:tcBorders>
            <w:vAlign w:val="center"/>
          </w:tcPr>
          <w:p w14:paraId="7A0F10B7" w14:textId="3ABA7778" w:rsidR="004763E8" w:rsidRPr="00C731E8" w:rsidRDefault="004763E8" w:rsidP="004763E8">
            <w:pPr>
              <w:spacing w:line="360" w:lineRule="auto"/>
              <w:rPr>
                <w:color w:val="000000"/>
                <w:sz w:val="22"/>
                <w:szCs w:val="22"/>
              </w:rPr>
            </w:pPr>
            <w:r>
              <w:rPr>
                <w:color w:val="000000"/>
                <w:sz w:val="22"/>
                <w:szCs w:val="22"/>
              </w:rPr>
              <w:t>Barrel</w:t>
            </w:r>
          </w:p>
        </w:tc>
        <w:tc>
          <w:tcPr>
            <w:tcW w:w="1403" w:type="dxa"/>
            <w:tcBorders>
              <w:left w:val="single" w:sz="4" w:space="0" w:color="auto"/>
              <w:right w:val="single" w:sz="4" w:space="0" w:color="auto"/>
            </w:tcBorders>
            <w:vAlign w:val="center"/>
          </w:tcPr>
          <w:p w14:paraId="2F0138C0" w14:textId="77777777" w:rsidR="004763E8" w:rsidRPr="00C731E8" w:rsidRDefault="004763E8" w:rsidP="004763E8">
            <w:pPr>
              <w:spacing w:line="360" w:lineRule="auto"/>
              <w:jc w:val="center"/>
              <w:rPr>
                <w:sz w:val="22"/>
                <w:szCs w:val="22"/>
              </w:rPr>
            </w:pPr>
          </w:p>
        </w:tc>
        <w:tc>
          <w:tcPr>
            <w:tcW w:w="1724" w:type="dxa"/>
            <w:tcBorders>
              <w:left w:val="single" w:sz="4" w:space="0" w:color="auto"/>
              <w:right w:val="single" w:sz="4" w:space="0" w:color="auto"/>
            </w:tcBorders>
            <w:vAlign w:val="center"/>
          </w:tcPr>
          <w:p w14:paraId="5CEAEE26" w14:textId="77777777" w:rsidR="004763E8" w:rsidRPr="0024341A" w:rsidRDefault="004763E8" w:rsidP="004763E8">
            <w:pPr>
              <w:spacing w:line="360" w:lineRule="auto"/>
              <w:jc w:val="center"/>
            </w:pPr>
          </w:p>
        </w:tc>
        <w:tc>
          <w:tcPr>
            <w:tcW w:w="1798" w:type="dxa"/>
            <w:tcBorders>
              <w:left w:val="single" w:sz="4" w:space="0" w:color="auto"/>
              <w:right w:val="single" w:sz="4" w:space="0" w:color="auto"/>
            </w:tcBorders>
            <w:vAlign w:val="center"/>
          </w:tcPr>
          <w:p w14:paraId="3BBEFDD3" w14:textId="77777777" w:rsidR="004763E8" w:rsidRPr="0024341A" w:rsidRDefault="004763E8" w:rsidP="004763E8">
            <w:pPr>
              <w:spacing w:line="360" w:lineRule="auto"/>
              <w:jc w:val="center"/>
            </w:pPr>
          </w:p>
        </w:tc>
        <w:tc>
          <w:tcPr>
            <w:tcW w:w="2098" w:type="dxa"/>
            <w:tcBorders>
              <w:left w:val="single" w:sz="4" w:space="0" w:color="auto"/>
              <w:right w:val="double" w:sz="4" w:space="0" w:color="auto"/>
            </w:tcBorders>
          </w:tcPr>
          <w:p w14:paraId="291C4F36" w14:textId="77777777" w:rsidR="004763E8" w:rsidRPr="0024341A" w:rsidRDefault="004763E8" w:rsidP="004763E8">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49057FC" w14:textId="77777777" w:rsidR="00541009" w:rsidRDefault="00541009" w:rsidP="00541009">
      <w:pPr>
        <w:pStyle w:val="SectionVIHeader"/>
        <w:numPr>
          <w:ilvl w:val="3"/>
          <w:numId w:val="107"/>
        </w:numPr>
        <w:spacing w:line="360" w:lineRule="auto"/>
        <w:ind w:left="360"/>
        <w:jc w:val="left"/>
      </w:pPr>
      <w:r>
        <w:lastRenderedPageBreak/>
        <w:t>Technical Specifications</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961"/>
        <w:gridCol w:w="2547"/>
        <w:gridCol w:w="2328"/>
      </w:tblGrid>
      <w:tr w:rsidR="00B909AE" w:rsidRPr="00D10555" w14:paraId="781446C6" w14:textId="77777777" w:rsidTr="00ED76BF">
        <w:trPr>
          <w:trHeight w:val="322"/>
          <w:jc w:val="center"/>
        </w:trPr>
        <w:tc>
          <w:tcPr>
            <w:tcW w:w="906" w:type="dxa"/>
            <w:shd w:val="clear" w:color="auto" w:fill="auto"/>
          </w:tcPr>
          <w:p w14:paraId="06FCF3B4" w14:textId="77777777" w:rsidR="00B909AE" w:rsidRPr="00AD3F13" w:rsidRDefault="00B909AE" w:rsidP="00ED76BF">
            <w:pPr>
              <w:rPr>
                <w:b/>
              </w:rPr>
            </w:pPr>
            <w:r w:rsidRPr="00AD3F13">
              <w:rPr>
                <w:b/>
              </w:rPr>
              <w:t>No</w:t>
            </w:r>
          </w:p>
        </w:tc>
        <w:tc>
          <w:tcPr>
            <w:tcW w:w="1961" w:type="dxa"/>
            <w:shd w:val="clear" w:color="auto" w:fill="auto"/>
          </w:tcPr>
          <w:p w14:paraId="311DEC86" w14:textId="77777777" w:rsidR="00B909AE" w:rsidRPr="00AD3F13" w:rsidRDefault="00B909AE" w:rsidP="00ED76BF">
            <w:pPr>
              <w:rPr>
                <w:b/>
              </w:rPr>
            </w:pPr>
            <w:r w:rsidRPr="00AD3F13">
              <w:rPr>
                <w:b/>
              </w:rPr>
              <w:t xml:space="preserve">Item </w:t>
            </w:r>
          </w:p>
        </w:tc>
        <w:tc>
          <w:tcPr>
            <w:tcW w:w="2547" w:type="dxa"/>
            <w:shd w:val="clear" w:color="auto" w:fill="auto"/>
          </w:tcPr>
          <w:p w14:paraId="6407A9FE" w14:textId="77777777" w:rsidR="00B909AE" w:rsidRPr="00AD3F13" w:rsidRDefault="00B909AE" w:rsidP="00ED76BF">
            <w:pPr>
              <w:rPr>
                <w:b/>
              </w:rPr>
            </w:pPr>
            <w:r w:rsidRPr="00AD3F13">
              <w:rPr>
                <w:b/>
              </w:rPr>
              <w:t>Description</w:t>
            </w:r>
          </w:p>
        </w:tc>
        <w:tc>
          <w:tcPr>
            <w:tcW w:w="2328" w:type="dxa"/>
          </w:tcPr>
          <w:p w14:paraId="151162E5" w14:textId="77777777" w:rsidR="00B909AE" w:rsidRPr="00AD3F13" w:rsidRDefault="00B909AE" w:rsidP="00ED76BF">
            <w:pPr>
              <w:rPr>
                <w:b/>
              </w:rPr>
            </w:pPr>
            <w:r w:rsidRPr="00AD3F13">
              <w:rPr>
                <w:b/>
              </w:rPr>
              <w:t xml:space="preserve">Specification </w:t>
            </w:r>
          </w:p>
          <w:p w14:paraId="570BBB10" w14:textId="77777777" w:rsidR="00B909AE" w:rsidRPr="00AD3F13" w:rsidRDefault="00B909AE" w:rsidP="00ED76BF">
            <w:pPr>
              <w:rPr>
                <w:b/>
              </w:rPr>
            </w:pPr>
          </w:p>
        </w:tc>
      </w:tr>
      <w:tr w:rsidR="00B909AE" w:rsidRPr="00D10555" w14:paraId="076FF17D" w14:textId="77777777" w:rsidTr="00ED76BF">
        <w:trPr>
          <w:trHeight w:val="540"/>
          <w:jc w:val="center"/>
        </w:trPr>
        <w:tc>
          <w:tcPr>
            <w:tcW w:w="906" w:type="dxa"/>
            <w:shd w:val="clear" w:color="auto" w:fill="auto"/>
          </w:tcPr>
          <w:p w14:paraId="3CEC24B3" w14:textId="6A68E749" w:rsidR="00B909AE" w:rsidRPr="00D10555" w:rsidRDefault="00B909AE" w:rsidP="00ED76BF">
            <w:pPr>
              <w:rPr>
                <w:b/>
              </w:rPr>
            </w:pPr>
            <w:r w:rsidRPr="00D10555">
              <w:rPr>
                <w:b/>
              </w:rPr>
              <w:t>1</w:t>
            </w:r>
            <w:r>
              <w:rPr>
                <w:b/>
              </w:rPr>
              <w:t>.</w:t>
            </w:r>
          </w:p>
        </w:tc>
        <w:tc>
          <w:tcPr>
            <w:tcW w:w="1961" w:type="dxa"/>
            <w:shd w:val="clear" w:color="auto" w:fill="auto"/>
          </w:tcPr>
          <w:p w14:paraId="4A48A9CA" w14:textId="77777777" w:rsidR="00B909AE" w:rsidRPr="00D10555" w:rsidRDefault="00B909AE" w:rsidP="00ED76BF">
            <w:r w:rsidRPr="00D10555">
              <w:t xml:space="preserve">Petrol </w:t>
            </w:r>
            <w:r w:rsidRPr="00D10555">
              <w:tab/>
            </w:r>
          </w:p>
        </w:tc>
        <w:tc>
          <w:tcPr>
            <w:tcW w:w="2547" w:type="dxa"/>
            <w:shd w:val="clear" w:color="auto" w:fill="auto"/>
          </w:tcPr>
          <w:p w14:paraId="60A67E27" w14:textId="77777777" w:rsidR="00B909AE" w:rsidRPr="00D10555" w:rsidRDefault="00B909AE" w:rsidP="00ED76BF">
            <w:r>
              <w:t>Red/Green</w:t>
            </w:r>
          </w:p>
        </w:tc>
        <w:tc>
          <w:tcPr>
            <w:tcW w:w="2328" w:type="dxa"/>
          </w:tcPr>
          <w:p w14:paraId="6E427ADA" w14:textId="77777777" w:rsidR="00B909AE" w:rsidRPr="00D10555" w:rsidRDefault="00B909AE" w:rsidP="00ED76BF">
            <w:r>
              <w:t>Litter /Kg</w:t>
            </w:r>
          </w:p>
        </w:tc>
      </w:tr>
      <w:tr w:rsidR="00B909AE" w:rsidRPr="00D10555" w14:paraId="047DBA18" w14:textId="77777777" w:rsidTr="00ED76BF">
        <w:trPr>
          <w:trHeight w:val="485"/>
          <w:jc w:val="center"/>
        </w:trPr>
        <w:tc>
          <w:tcPr>
            <w:tcW w:w="906" w:type="dxa"/>
            <w:shd w:val="clear" w:color="auto" w:fill="auto"/>
          </w:tcPr>
          <w:p w14:paraId="6C8FF849" w14:textId="557DBA27" w:rsidR="00B909AE" w:rsidRPr="00D10555" w:rsidRDefault="00B909AE" w:rsidP="00ED76BF">
            <w:pPr>
              <w:rPr>
                <w:b/>
              </w:rPr>
            </w:pPr>
            <w:r w:rsidRPr="00D10555">
              <w:rPr>
                <w:b/>
              </w:rPr>
              <w:t>2</w:t>
            </w:r>
            <w:r>
              <w:rPr>
                <w:b/>
              </w:rPr>
              <w:t>.</w:t>
            </w:r>
          </w:p>
        </w:tc>
        <w:tc>
          <w:tcPr>
            <w:tcW w:w="1961" w:type="dxa"/>
            <w:shd w:val="clear" w:color="auto" w:fill="auto"/>
          </w:tcPr>
          <w:p w14:paraId="6A350B58" w14:textId="77777777" w:rsidR="00B909AE" w:rsidRPr="00D10555" w:rsidRDefault="00B909AE" w:rsidP="00ED76BF">
            <w:r w:rsidRPr="00D10555">
              <w:t xml:space="preserve">Diesel </w:t>
            </w:r>
            <w:r w:rsidRPr="00D10555">
              <w:tab/>
            </w:r>
          </w:p>
        </w:tc>
        <w:tc>
          <w:tcPr>
            <w:tcW w:w="2547" w:type="dxa"/>
            <w:shd w:val="clear" w:color="auto" w:fill="auto"/>
          </w:tcPr>
          <w:p w14:paraId="10010E81" w14:textId="77777777" w:rsidR="00B909AE" w:rsidRPr="00D10555" w:rsidRDefault="00B909AE" w:rsidP="00ED76BF">
            <w:r>
              <w:t>Red/White</w:t>
            </w:r>
          </w:p>
        </w:tc>
        <w:tc>
          <w:tcPr>
            <w:tcW w:w="2328" w:type="dxa"/>
          </w:tcPr>
          <w:p w14:paraId="1396350C" w14:textId="77777777" w:rsidR="00B909AE" w:rsidRPr="00D10555" w:rsidRDefault="00B909AE" w:rsidP="00ED76BF">
            <w:r>
              <w:t>Litter//Kg</w:t>
            </w:r>
          </w:p>
        </w:tc>
      </w:tr>
      <w:tr w:rsidR="00B909AE" w:rsidRPr="00D10555" w14:paraId="52EADD5C" w14:textId="77777777" w:rsidTr="00ED76BF">
        <w:trPr>
          <w:trHeight w:val="530"/>
          <w:jc w:val="center"/>
        </w:trPr>
        <w:tc>
          <w:tcPr>
            <w:tcW w:w="906" w:type="dxa"/>
            <w:shd w:val="clear" w:color="auto" w:fill="auto"/>
          </w:tcPr>
          <w:p w14:paraId="6658EF0D" w14:textId="535B53D1" w:rsidR="00B909AE" w:rsidRPr="00D10555" w:rsidRDefault="00B909AE" w:rsidP="00ED76BF">
            <w:pPr>
              <w:rPr>
                <w:b/>
              </w:rPr>
            </w:pPr>
            <w:r>
              <w:rPr>
                <w:b/>
              </w:rPr>
              <w:t>3.</w:t>
            </w:r>
          </w:p>
        </w:tc>
        <w:tc>
          <w:tcPr>
            <w:tcW w:w="1961" w:type="dxa"/>
            <w:shd w:val="clear" w:color="auto" w:fill="auto"/>
          </w:tcPr>
          <w:p w14:paraId="7CD7B8BC" w14:textId="77777777" w:rsidR="00B909AE" w:rsidRPr="00D10555" w:rsidRDefault="00B909AE" w:rsidP="00ED76BF">
            <w:r>
              <w:t>Oil-</w:t>
            </w:r>
            <w:r w:rsidRPr="00C557DA">
              <w:t>40</w:t>
            </w:r>
          </w:p>
        </w:tc>
        <w:tc>
          <w:tcPr>
            <w:tcW w:w="2547" w:type="dxa"/>
            <w:shd w:val="clear" w:color="auto" w:fill="auto"/>
          </w:tcPr>
          <w:p w14:paraId="7AD6FD87" w14:textId="77777777" w:rsidR="00B909AE" w:rsidRPr="00D10555" w:rsidRDefault="00B909AE" w:rsidP="00ED76BF">
            <w:r>
              <w:t>SEA 40 PETRPL  API SF/CD</w:t>
            </w:r>
          </w:p>
        </w:tc>
        <w:tc>
          <w:tcPr>
            <w:tcW w:w="2328" w:type="dxa"/>
          </w:tcPr>
          <w:p w14:paraId="24C9205A" w14:textId="77777777" w:rsidR="00B909AE" w:rsidRDefault="00B909AE" w:rsidP="00ED76BF">
            <w:r>
              <w:t>Carton (24 Pcs)</w:t>
            </w:r>
          </w:p>
        </w:tc>
      </w:tr>
      <w:tr w:rsidR="00B909AE" w:rsidRPr="00D10555" w14:paraId="01D4FD47" w14:textId="77777777" w:rsidTr="00ED76BF">
        <w:trPr>
          <w:trHeight w:val="593"/>
          <w:jc w:val="center"/>
        </w:trPr>
        <w:tc>
          <w:tcPr>
            <w:tcW w:w="906" w:type="dxa"/>
            <w:shd w:val="clear" w:color="auto" w:fill="auto"/>
          </w:tcPr>
          <w:p w14:paraId="173AE2E6" w14:textId="71AB571C" w:rsidR="00B909AE" w:rsidRDefault="00B909AE" w:rsidP="00ED76BF">
            <w:pPr>
              <w:rPr>
                <w:b/>
              </w:rPr>
            </w:pPr>
            <w:r>
              <w:rPr>
                <w:b/>
              </w:rPr>
              <w:t>4.</w:t>
            </w:r>
          </w:p>
        </w:tc>
        <w:tc>
          <w:tcPr>
            <w:tcW w:w="1961" w:type="dxa"/>
            <w:shd w:val="clear" w:color="auto" w:fill="auto"/>
          </w:tcPr>
          <w:p w14:paraId="491F482D" w14:textId="77777777" w:rsidR="00B909AE" w:rsidRPr="00D10555" w:rsidRDefault="00B909AE" w:rsidP="00ED76BF">
            <w:r w:rsidRPr="00C557DA">
              <w:t>Oil-50</w:t>
            </w:r>
          </w:p>
        </w:tc>
        <w:tc>
          <w:tcPr>
            <w:tcW w:w="2547" w:type="dxa"/>
            <w:shd w:val="clear" w:color="auto" w:fill="auto"/>
          </w:tcPr>
          <w:p w14:paraId="5020D025" w14:textId="77777777" w:rsidR="00B909AE" w:rsidRPr="00D10555" w:rsidRDefault="00B909AE" w:rsidP="00ED76BF">
            <w:r>
              <w:t>SEA 50 DEISEL  API CF4</w:t>
            </w:r>
          </w:p>
        </w:tc>
        <w:tc>
          <w:tcPr>
            <w:tcW w:w="2328" w:type="dxa"/>
          </w:tcPr>
          <w:p w14:paraId="15DE0791" w14:textId="77777777" w:rsidR="00B909AE" w:rsidRDefault="00B909AE" w:rsidP="00ED76BF">
            <w:r w:rsidRPr="004C5143">
              <w:t>Carton</w:t>
            </w:r>
            <w:r>
              <w:t xml:space="preserve">  (30 Litters per Cartoon)</w:t>
            </w:r>
          </w:p>
        </w:tc>
      </w:tr>
      <w:tr w:rsidR="00B909AE" w:rsidRPr="00D10555" w14:paraId="026A9E67" w14:textId="77777777" w:rsidTr="00ED76BF">
        <w:trPr>
          <w:trHeight w:val="620"/>
          <w:jc w:val="center"/>
        </w:trPr>
        <w:tc>
          <w:tcPr>
            <w:tcW w:w="906" w:type="dxa"/>
            <w:shd w:val="clear" w:color="auto" w:fill="auto"/>
          </w:tcPr>
          <w:p w14:paraId="630537BA" w14:textId="5539B360" w:rsidR="00B909AE" w:rsidRDefault="00B909AE" w:rsidP="00ED76BF">
            <w:pPr>
              <w:rPr>
                <w:b/>
              </w:rPr>
            </w:pPr>
            <w:r>
              <w:rPr>
                <w:b/>
              </w:rPr>
              <w:t>5.</w:t>
            </w:r>
          </w:p>
        </w:tc>
        <w:tc>
          <w:tcPr>
            <w:tcW w:w="1961" w:type="dxa"/>
            <w:shd w:val="clear" w:color="auto" w:fill="auto"/>
          </w:tcPr>
          <w:p w14:paraId="5A37B77C" w14:textId="77777777" w:rsidR="00B909AE" w:rsidRPr="00D10555" w:rsidRDefault="00B909AE" w:rsidP="00ED76BF">
            <w:r>
              <w:t xml:space="preserve">Oil-Brake </w:t>
            </w:r>
          </w:p>
        </w:tc>
        <w:tc>
          <w:tcPr>
            <w:tcW w:w="2547" w:type="dxa"/>
            <w:shd w:val="clear" w:color="auto" w:fill="auto"/>
          </w:tcPr>
          <w:p w14:paraId="2686E385" w14:textId="77777777" w:rsidR="00B909AE" w:rsidRPr="00D10555" w:rsidRDefault="00B909AE" w:rsidP="00ED76BF">
            <w:r>
              <w:t>ABS SYSTEM DOT3 / DOT4</w:t>
            </w:r>
          </w:p>
        </w:tc>
        <w:tc>
          <w:tcPr>
            <w:tcW w:w="2328" w:type="dxa"/>
          </w:tcPr>
          <w:p w14:paraId="1FD32622" w14:textId="77777777" w:rsidR="00B909AE" w:rsidRDefault="00B909AE" w:rsidP="00ED76BF">
            <w:r>
              <w:t>Carton ((24 Litters per Cartoon)</w:t>
            </w:r>
          </w:p>
        </w:tc>
      </w:tr>
      <w:tr w:rsidR="00B909AE" w:rsidRPr="00D10555" w14:paraId="43EAFBFF" w14:textId="77777777" w:rsidTr="00ED76BF">
        <w:trPr>
          <w:trHeight w:val="620"/>
          <w:jc w:val="center"/>
        </w:trPr>
        <w:tc>
          <w:tcPr>
            <w:tcW w:w="906" w:type="dxa"/>
            <w:shd w:val="clear" w:color="auto" w:fill="auto"/>
          </w:tcPr>
          <w:p w14:paraId="4F4B83CC" w14:textId="0B84E252" w:rsidR="00B909AE" w:rsidRDefault="00B909AE" w:rsidP="00ED76BF">
            <w:pPr>
              <w:rPr>
                <w:b/>
              </w:rPr>
            </w:pPr>
            <w:r>
              <w:rPr>
                <w:b/>
              </w:rPr>
              <w:t>6</w:t>
            </w:r>
            <w:r w:rsidR="00614A2D">
              <w:rPr>
                <w:b/>
              </w:rPr>
              <w:t>.</w:t>
            </w:r>
          </w:p>
        </w:tc>
        <w:tc>
          <w:tcPr>
            <w:tcW w:w="1961" w:type="dxa"/>
            <w:shd w:val="clear" w:color="auto" w:fill="auto"/>
          </w:tcPr>
          <w:p w14:paraId="1F0C13A9" w14:textId="77777777" w:rsidR="00B909AE" w:rsidRPr="00D10555" w:rsidRDefault="00B909AE" w:rsidP="00ED76BF">
            <w:r>
              <w:t>Oil-</w:t>
            </w:r>
            <w:r w:rsidRPr="00C557DA">
              <w:t>Hydr</w:t>
            </w:r>
            <w:r>
              <w:t>aulic</w:t>
            </w:r>
          </w:p>
        </w:tc>
        <w:tc>
          <w:tcPr>
            <w:tcW w:w="2547" w:type="dxa"/>
            <w:shd w:val="clear" w:color="auto" w:fill="auto"/>
          </w:tcPr>
          <w:p w14:paraId="2D5B101D" w14:textId="77777777" w:rsidR="00B909AE" w:rsidRPr="00D10555" w:rsidRDefault="00B909AE" w:rsidP="00ED76BF">
            <w:r>
              <w:t xml:space="preserve">ATF  TYPE </w:t>
            </w:r>
          </w:p>
        </w:tc>
        <w:tc>
          <w:tcPr>
            <w:tcW w:w="2328" w:type="dxa"/>
          </w:tcPr>
          <w:p w14:paraId="1985FA96" w14:textId="77777777" w:rsidR="00B909AE" w:rsidRDefault="00B909AE" w:rsidP="00ED76BF">
            <w:r w:rsidRPr="00A15604">
              <w:t>Carton ((24 Litters per Cartoon)</w:t>
            </w:r>
          </w:p>
        </w:tc>
      </w:tr>
      <w:tr w:rsidR="00B909AE" w:rsidRPr="00D10555" w14:paraId="4749338F" w14:textId="77777777" w:rsidTr="00ED76BF">
        <w:trPr>
          <w:trHeight w:val="620"/>
          <w:jc w:val="center"/>
        </w:trPr>
        <w:tc>
          <w:tcPr>
            <w:tcW w:w="906" w:type="dxa"/>
            <w:shd w:val="clear" w:color="auto" w:fill="auto"/>
          </w:tcPr>
          <w:p w14:paraId="28D2459F" w14:textId="21A33A6D" w:rsidR="00B909AE" w:rsidRDefault="00B909AE" w:rsidP="00ED76BF">
            <w:pPr>
              <w:rPr>
                <w:b/>
              </w:rPr>
            </w:pPr>
            <w:r>
              <w:rPr>
                <w:b/>
              </w:rPr>
              <w:t>7.</w:t>
            </w:r>
          </w:p>
        </w:tc>
        <w:tc>
          <w:tcPr>
            <w:tcW w:w="1961" w:type="dxa"/>
            <w:shd w:val="clear" w:color="auto" w:fill="auto"/>
          </w:tcPr>
          <w:p w14:paraId="25C5B264" w14:textId="77777777" w:rsidR="00B909AE" w:rsidRPr="00D10555" w:rsidRDefault="00B909AE" w:rsidP="00ED76BF">
            <w:r w:rsidRPr="00C557DA">
              <w:t>Oil-</w:t>
            </w:r>
            <w:r>
              <w:t xml:space="preserve">Gear </w:t>
            </w:r>
          </w:p>
        </w:tc>
        <w:tc>
          <w:tcPr>
            <w:tcW w:w="2547" w:type="dxa"/>
            <w:shd w:val="clear" w:color="auto" w:fill="auto"/>
          </w:tcPr>
          <w:p w14:paraId="2C5960B3" w14:textId="77777777" w:rsidR="00B909AE" w:rsidRPr="00D10555" w:rsidRDefault="00B909AE" w:rsidP="00ED76BF">
            <w:r>
              <w:t>SEA 140 API</w:t>
            </w:r>
          </w:p>
        </w:tc>
        <w:tc>
          <w:tcPr>
            <w:tcW w:w="2328" w:type="dxa"/>
          </w:tcPr>
          <w:p w14:paraId="7BDF799B" w14:textId="77777777" w:rsidR="00B909AE" w:rsidRDefault="00B909AE" w:rsidP="00ED76BF">
            <w:r w:rsidRPr="00A15604">
              <w:t>Carton ((24 Litters per Cartoon)</w:t>
            </w:r>
          </w:p>
        </w:tc>
      </w:tr>
      <w:tr w:rsidR="00B909AE" w:rsidRPr="00D10555" w14:paraId="753E1999" w14:textId="77777777" w:rsidTr="00ED76BF">
        <w:trPr>
          <w:trHeight w:val="620"/>
          <w:jc w:val="center"/>
        </w:trPr>
        <w:tc>
          <w:tcPr>
            <w:tcW w:w="906" w:type="dxa"/>
            <w:shd w:val="clear" w:color="auto" w:fill="auto"/>
          </w:tcPr>
          <w:p w14:paraId="5E4BBF5A" w14:textId="0E052531" w:rsidR="00B909AE" w:rsidRDefault="00B909AE" w:rsidP="00ED76BF">
            <w:pPr>
              <w:rPr>
                <w:b/>
              </w:rPr>
            </w:pPr>
            <w:r>
              <w:rPr>
                <w:b/>
              </w:rPr>
              <w:t>8.</w:t>
            </w:r>
          </w:p>
        </w:tc>
        <w:tc>
          <w:tcPr>
            <w:tcW w:w="1961" w:type="dxa"/>
            <w:shd w:val="clear" w:color="auto" w:fill="auto"/>
          </w:tcPr>
          <w:p w14:paraId="1AF8C7B3" w14:textId="77777777" w:rsidR="00B909AE" w:rsidRPr="00D10555" w:rsidRDefault="00B909AE" w:rsidP="00ED76BF">
            <w:r>
              <w:t xml:space="preserve">Oil-Grease </w:t>
            </w:r>
          </w:p>
        </w:tc>
        <w:tc>
          <w:tcPr>
            <w:tcW w:w="2547" w:type="dxa"/>
            <w:shd w:val="clear" w:color="auto" w:fill="auto"/>
          </w:tcPr>
          <w:p w14:paraId="5511D5FF" w14:textId="77777777" w:rsidR="00B909AE" w:rsidRPr="00D10555" w:rsidRDefault="00B909AE" w:rsidP="00ED76BF">
            <w:r>
              <w:t>WEEL BEARING</w:t>
            </w:r>
          </w:p>
        </w:tc>
        <w:tc>
          <w:tcPr>
            <w:tcW w:w="2328" w:type="dxa"/>
          </w:tcPr>
          <w:p w14:paraId="284B8BC7" w14:textId="77777777" w:rsidR="00B909AE" w:rsidRDefault="00B909AE" w:rsidP="00ED76BF">
            <w:r w:rsidRPr="00A15604">
              <w:t>Carton ((24 Litters per Cartoon)</w:t>
            </w:r>
          </w:p>
        </w:tc>
      </w:tr>
      <w:tr w:rsidR="00B909AE" w:rsidRPr="00D10555" w14:paraId="2AA9A923" w14:textId="77777777" w:rsidTr="00ED76BF">
        <w:trPr>
          <w:trHeight w:val="620"/>
          <w:jc w:val="center"/>
        </w:trPr>
        <w:tc>
          <w:tcPr>
            <w:tcW w:w="906" w:type="dxa"/>
            <w:shd w:val="clear" w:color="auto" w:fill="auto"/>
          </w:tcPr>
          <w:p w14:paraId="7FCF41F6" w14:textId="49CA5E75" w:rsidR="00B909AE" w:rsidRDefault="00B909AE" w:rsidP="00ED76BF">
            <w:pPr>
              <w:rPr>
                <w:b/>
              </w:rPr>
            </w:pPr>
            <w:r>
              <w:rPr>
                <w:b/>
              </w:rPr>
              <w:t>9.</w:t>
            </w:r>
          </w:p>
        </w:tc>
        <w:tc>
          <w:tcPr>
            <w:tcW w:w="1961" w:type="dxa"/>
            <w:shd w:val="clear" w:color="auto" w:fill="auto"/>
          </w:tcPr>
          <w:p w14:paraId="4D2271F4" w14:textId="5C62D2C2" w:rsidR="00B909AE" w:rsidRDefault="00B909AE" w:rsidP="00ED76BF">
            <w:r>
              <w:t>Empty Barrel</w:t>
            </w:r>
          </w:p>
        </w:tc>
        <w:tc>
          <w:tcPr>
            <w:tcW w:w="2547" w:type="dxa"/>
            <w:shd w:val="clear" w:color="auto" w:fill="auto"/>
          </w:tcPr>
          <w:p w14:paraId="3D7A7395" w14:textId="7D5A581A" w:rsidR="00B909AE" w:rsidRDefault="00B909AE" w:rsidP="00ED76BF">
            <w:r>
              <w:t>New Empty barrel</w:t>
            </w:r>
          </w:p>
        </w:tc>
        <w:tc>
          <w:tcPr>
            <w:tcW w:w="2328" w:type="dxa"/>
          </w:tcPr>
          <w:p w14:paraId="1DB10215" w14:textId="44130E78" w:rsidR="00B909AE" w:rsidRPr="00A15604" w:rsidRDefault="00B909AE" w:rsidP="00ED76BF">
            <w:r>
              <w:t>New Empty barrel</w:t>
            </w:r>
          </w:p>
        </w:tc>
      </w:tr>
    </w:tbl>
    <w:p w14:paraId="508BA541" w14:textId="77777777" w:rsidR="002E0EF9" w:rsidRDefault="002E0EF9" w:rsidP="00D563E9"/>
    <w:p w14:paraId="558FFFCB" w14:textId="1055012A" w:rsidR="001D6016" w:rsidRDefault="001D6016" w:rsidP="00D563E9"/>
    <w:p w14:paraId="0A519042" w14:textId="77777777" w:rsidR="001D6016" w:rsidRDefault="001D6016" w:rsidP="001D6016">
      <w:pPr>
        <w:spacing w:after="100"/>
        <w:jc w:val="both"/>
        <w:rPr>
          <w:rFonts w:ascii="Merriweather" w:hAnsi="Merriweather"/>
          <w:b/>
          <w:bCs/>
          <w:color w:val="000000"/>
          <w:sz w:val="22"/>
          <w:szCs w:val="22"/>
        </w:rPr>
      </w:pPr>
    </w:p>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68" w:name="_Toc10106538"/>
      <w:r>
        <w:t>3</w:t>
      </w:r>
      <w:r w:rsidR="009D4A1E" w:rsidRPr="0024341A">
        <w:t xml:space="preserve">. Inspections and </w:t>
      </w:r>
      <w:r w:rsidR="009D4A1E" w:rsidRPr="00E5360D">
        <w:t>Tests</w:t>
      </w:r>
      <w:bookmarkEnd w:id="368"/>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69" w:name="_Toc438266930"/>
      <w:bookmarkStart w:id="370" w:name="_Toc438267904"/>
      <w:bookmarkStart w:id="371"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2" w:name="_Toc438529605"/>
      <w:bookmarkStart w:id="373" w:name="_Toc438725761"/>
      <w:bookmarkStart w:id="374" w:name="_Toc438817756"/>
      <w:bookmarkStart w:id="375" w:name="_Toc438954450"/>
      <w:bookmarkStart w:id="376" w:name="_Toc461939623"/>
      <w:bookmarkStart w:id="377" w:name="_Toc488411759"/>
      <w:bookmarkStart w:id="378" w:name="_Toc472355739"/>
      <w:bookmarkStart w:id="379" w:name="_Toc10106471"/>
      <w:bookmarkEnd w:id="369"/>
      <w:bookmarkEnd w:id="370"/>
      <w:bookmarkEnd w:id="371"/>
      <w:r w:rsidRPr="0024341A">
        <w:t>PART 3 - CONTRACT</w:t>
      </w:r>
      <w:bookmarkEnd w:id="372"/>
      <w:bookmarkEnd w:id="373"/>
      <w:bookmarkEnd w:id="374"/>
      <w:bookmarkEnd w:id="375"/>
      <w:bookmarkEnd w:id="376"/>
      <w:bookmarkEnd w:id="377"/>
      <w:bookmarkEnd w:id="378"/>
      <w:bookmarkEnd w:id="379"/>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0" w:name="_Toc471555340"/>
            <w:bookmarkStart w:id="381" w:name="_Toc471555883"/>
            <w:bookmarkStart w:id="382" w:name="_Toc488411760"/>
            <w:bookmarkStart w:id="383" w:name="_Toc472355740"/>
            <w:r w:rsidRPr="0024341A">
              <w:lastRenderedPageBreak/>
              <w:t xml:space="preserve">Section VIII - </w:t>
            </w:r>
            <w:r w:rsidR="009D4A1E" w:rsidRPr="0024341A">
              <w:t>General Conditions of Contract</w:t>
            </w:r>
            <w:bookmarkEnd w:id="380"/>
            <w:bookmarkEnd w:id="381"/>
            <w:bookmarkEnd w:id="382"/>
            <w:bookmarkEnd w:id="383"/>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10BC6D11"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2E0EF9">
        <w:rPr>
          <w:noProof/>
        </w:rPr>
        <w:t>71</w:t>
      </w:r>
      <w:r w:rsidR="00E0037E">
        <w:rPr>
          <w:noProof/>
        </w:rPr>
        <w:fldChar w:fldCharType="end"/>
      </w:r>
    </w:p>
    <w:p w14:paraId="129A45D8" w14:textId="455A9D04"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2E0EF9">
        <w:rPr>
          <w:noProof/>
        </w:rPr>
        <w:t>72</w:t>
      </w:r>
      <w:r>
        <w:rPr>
          <w:noProof/>
        </w:rPr>
        <w:fldChar w:fldCharType="end"/>
      </w:r>
    </w:p>
    <w:p w14:paraId="43762DCF" w14:textId="68523AFD"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2E0EF9">
        <w:rPr>
          <w:noProof/>
        </w:rPr>
        <w:t>72</w:t>
      </w:r>
      <w:r>
        <w:rPr>
          <w:noProof/>
        </w:rPr>
        <w:fldChar w:fldCharType="end"/>
      </w:r>
    </w:p>
    <w:p w14:paraId="27C83CD6" w14:textId="6C8B8EC7"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2E0EF9">
        <w:rPr>
          <w:noProof/>
        </w:rPr>
        <w:t>73</w:t>
      </w:r>
      <w:r>
        <w:rPr>
          <w:noProof/>
        </w:rPr>
        <w:fldChar w:fldCharType="end"/>
      </w:r>
    </w:p>
    <w:p w14:paraId="47D2A107" w14:textId="04CD49B8"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2E0EF9">
        <w:rPr>
          <w:noProof/>
        </w:rPr>
        <w:t>74</w:t>
      </w:r>
      <w:r>
        <w:rPr>
          <w:noProof/>
        </w:rPr>
        <w:fldChar w:fldCharType="end"/>
      </w:r>
    </w:p>
    <w:p w14:paraId="767867BA" w14:textId="3FAA6985"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2E0EF9">
        <w:rPr>
          <w:noProof/>
        </w:rPr>
        <w:t>74</w:t>
      </w:r>
      <w:r>
        <w:rPr>
          <w:noProof/>
        </w:rPr>
        <w:fldChar w:fldCharType="end"/>
      </w:r>
    </w:p>
    <w:p w14:paraId="043030C7" w14:textId="76814EC3"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2E0EF9">
        <w:rPr>
          <w:noProof/>
        </w:rPr>
        <w:t>75</w:t>
      </w:r>
      <w:r>
        <w:rPr>
          <w:noProof/>
        </w:rPr>
        <w:fldChar w:fldCharType="end"/>
      </w:r>
    </w:p>
    <w:p w14:paraId="47CBEC7A" w14:textId="6FB5A4CF"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2E0EF9">
        <w:rPr>
          <w:noProof/>
        </w:rPr>
        <w:t>75</w:t>
      </w:r>
      <w:r>
        <w:rPr>
          <w:noProof/>
        </w:rPr>
        <w:fldChar w:fldCharType="end"/>
      </w:r>
    </w:p>
    <w:p w14:paraId="753BE846" w14:textId="2E3679FE"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2E0EF9">
        <w:rPr>
          <w:noProof/>
        </w:rPr>
        <w:t>75</w:t>
      </w:r>
      <w:r>
        <w:rPr>
          <w:noProof/>
        </w:rPr>
        <w:fldChar w:fldCharType="end"/>
      </w:r>
    </w:p>
    <w:p w14:paraId="164AAB1C" w14:textId="4F557083"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2E0EF9">
        <w:rPr>
          <w:noProof/>
        </w:rPr>
        <w:t>76</w:t>
      </w:r>
      <w:r>
        <w:rPr>
          <w:noProof/>
        </w:rPr>
        <w:fldChar w:fldCharType="end"/>
      </w:r>
    </w:p>
    <w:p w14:paraId="49931761" w14:textId="37C297AF"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2E0EF9">
        <w:rPr>
          <w:noProof/>
        </w:rPr>
        <w:t>77</w:t>
      </w:r>
      <w:r>
        <w:rPr>
          <w:noProof/>
        </w:rPr>
        <w:fldChar w:fldCharType="end"/>
      </w:r>
    </w:p>
    <w:p w14:paraId="2AF4C5A6" w14:textId="5D02C598"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2E0EF9">
        <w:rPr>
          <w:noProof/>
        </w:rPr>
        <w:t>77</w:t>
      </w:r>
      <w:r>
        <w:rPr>
          <w:noProof/>
        </w:rPr>
        <w:fldChar w:fldCharType="end"/>
      </w:r>
    </w:p>
    <w:p w14:paraId="0B4F29E1" w14:textId="52E548AF"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2E0EF9">
        <w:rPr>
          <w:noProof/>
        </w:rPr>
        <w:t>77</w:t>
      </w:r>
      <w:r>
        <w:rPr>
          <w:noProof/>
        </w:rPr>
        <w:fldChar w:fldCharType="end"/>
      </w:r>
    </w:p>
    <w:p w14:paraId="77065588" w14:textId="59D81CF9"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2E0EF9">
        <w:rPr>
          <w:noProof/>
        </w:rPr>
        <w:t>77</w:t>
      </w:r>
      <w:r>
        <w:rPr>
          <w:noProof/>
        </w:rPr>
        <w:fldChar w:fldCharType="end"/>
      </w:r>
    </w:p>
    <w:p w14:paraId="490C3678" w14:textId="68F03E67"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2E0EF9">
        <w:rPr>
          <w:noProof/>
        </w:rPr>
        <w:t>78</w:t>
      </w:r>
      <w:r>
        <w:rPr>
          <w:noProof/>
        </w:rPr>
        <w:fldChar w:fldCharType="end"/>
      </w:r>
    </w:p>
    <w:p w14:paraId="7492815E" w14:textId="2CE759A6"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2E0EF9">
        <w:rPr>
          <w:noProof/>
        </w:rPr>
        <w:t>78</w:t>
      </w:r>
      <w:r>
        <w:rPr>
          <w:noProof/>
        </w:rPr>
        <w:fldChar w:fldCharType="end"/>
      </w:r>
    </w:p>
    <w:p w14:paraId="3379E2F1" w14:textId="04052F6A"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2E0EF9">
        <w:rPr>
          <w:noProof/>
        </w:rPr>
        <w:t>78</w:t>
      </w:r>
      <w:r>
        <w:rPr>
          <w:noProof/>
        </w:rPr>
        <w:fldChar w:fldCharType="end"/>
      </w:r>
    </w:p>
    <w:p w14:paraId="660411B0" w14:textId="3F609E41"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2E0EF9">
        <w:rPr>
          <w:noProof/>
        </w:rPr>
        <w:t>79</w:t>
      </w:r>
      <w:r>
        <w:rPr>
          <w:noProof/>
        </w:rPr>
        <w:fldChar w:fldCharType="end"/>
      </w:r>
    </w:p>
    <w:p w14:paraId="45277A7C" w14:textId="455EE6E6"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2E0EF9">
        <w:rPr>
          <w:noProof/>
        </w:rPr>
        <w:t>79</w:t>
      </w:r>
      <w:r>
        <w:rPr>
          <w:noProof/>
        </w:rPr>
        <w:fldChar w:fldCharType="end"/>
      </w:r>
    </w:p>
    <w:p w14:paraId="1692AFF4" w14:textId="24BF5F0D"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2E0EF9">
        <w:rPr>
          <w:noProof/>
        </w:rPr>
        <w:t>80</w:t>
      </w:r>
      <w:r>
        <w:rPr>
          <w:noProof/>
        </w:rPr>
        <w:fldChar w:fldCharType="end"/>
      </w:r>
    </w:p>
    <w:p w14:paraId="1474F35E" w14:textId="24FE66B2"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2E0EF9">
        <w:rPr>
          <w:noProof/>
        </w:rPr>
        <w:t>81</w:t>
      </w:r>
      <w:r>
        <w:rPr>
          <w:noProof/>
        </w:rPr>
        <w:fldChar w:fldCharType="end"/>
      </w:r>
    </w:p>
    <w:p w14:paraId="65A91AD0" w14:textId="49D413EB"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2E0EF9">
        <w:rPr>
          <w:noProof/>
        </w:rPr>
        <w:t>82</w:t>
      </w:r>
      <w:r>
        <w:rPr>
          <w:noProof/>
        </w:rPr>
        <w:fldChar w:fldCharType="end"/>
      </w:r>
    </w:p>
    <w:p w14:paraId="23768A36" w14:textId="56B1A93C"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2E0EF9">
        <w:rPr>
          <w:noProof/>
        </w:rPr>
        <w:t>82</w:t>
      </w:r>
      <w:r>
        <w:rPr>
          <w:noProof/>
        </w:rPr>
        <w:fldChar w:fldCharType="end"/>
      </w:r>
    </w:p>
    <w:p w14:paraId="15A0FBA2" w14:textId="024C8A60"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2E0EF9">
        <w:rPr>
          <w:noProof/>
        </w:rPr>
        <w:t>83</w:t>
      </w:r>
      <w:r>
        <w:rPr>
          <w:noProof/>
        </w:rPr>
        <w:fldChar w:fldCharType="end"/>
      </w:r>
    </w:p>
    <w:p w14:paraId="5BE22A4D" w14:textId="3CABC357"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2E0EF9">
        <w:rPr>
          <w:noProof/>
        </w:rPr>
        <w:t>83</w:t>
      </w:r>
      <w:r>
        <w:rPr>
          <w:noProof/>
        </w:rPr>
        <w:fldChar w:fldCharType="end"/>
      </w:r>
    </w:p>
    <w:p w14:paraId="0E7DAB82" w14:textId="3807F03C"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2E0EF9">
        <w:rPr>
          <w:noProof/>
        </w:rPr>
        <w:t>84</w:t>
      </w:r>
      <w:r>
        <w:rPr>
          <w:noProof/>
        </w:rPr>
        <w:fldChar w:fldCharType="end"/>
      </w:r>
    </w:p>
    <w:p w14:paraId="06296469" w14:textId="1BA8DB89"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2E0EF9">
        <w:rPr>
          <w:noProof/>
        </w:rPr>
        <w:t>86</w:t>
      </w:r>
      <w:r>
        <w:rPr>
          <w:noProof/>
        </w:rPr>
        <w:fldChar w:fldCharType="end"/>
      </w:r>
    </w:p>
    <w:p w14:paraId="7CFDBCE0" w14:textId="2B8C804B"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2E0EF9">
        <w:rPr>
          <w:noProof/>
        </w:rPr>
        <w:t>86</w:t>
      </w:r>
      <w:r>
        <w:rPr>
          <w:noProof/>
        </w:rPr>
        <w:fldChar w:fldCharType="end"/>
      </w:r>
    </w:p>
    <w:p w14:paraId="2D43C813" w14:textId="6ED7BD85"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2E0EF9">
        <w:rPr>
          <w:noProof/>
        </w:rPr>
        <w:t>87</w:t>
      </w:r>
      <w:r>
        <w:rPr>
          <w:noProof/>
        </w:rPr>
        <w:fldChar w:fldCharType="end"/>
      </w:r>
    </w:p>
    <w:p w14:paraId="1C5F4D8E" w14:textId="2810153E"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2E0EF9">
        <w:rPr>
          <w:noProof/>
        </w:rPr>
        <w:t>89</w:t>
      </w:r>
      <w:r>
        <w:rPr>
          <w:noProof/>
        </w:rPr>
        <w:fldChar w:fldCharType="end"/>
      </w:r>
    </w:p>
    <w:p w14:paraId="0F2F1376" w14:textId="39718009"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2E0EF9">
        <w:rPr>
          <w:noProof/>
        </w:rPr>
        <w:t>90</w:t>
      </w:r>
      <w:r>
        <w:rPr>
          <w:noProof/>
        </w:rPr>
        <w:fldChar w:fldCharType="end"/>
      </w:r>
    </w:p>
    <w:p w14:paraId="1C0A454D" w14:textId="71F2D920"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2E0EF9">
        <w:rPr>
          <w:noProof/>
        </w:rPr>
        <w:t>90</w:t>
      </w:r>
      <w:r>
        <w:rPr>
          <w:noProof/>
        </w:rPr>
        <w:fldChar w:fldCharType="end"/>
      </w:r>
    </w:p>
    <w:p w14:paraId="51114DA0" w14:textId="39768714"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2E0EF9">
        <w:rPr>
          <w:noProof/>
        </w:rPr>
        <w:t>91</w:t>
      </w:r>
      <w:r>
        <w:rPr>
          <w:noProof/>
        </w:rPr>
        <w:fldChar w:fldCharType="end"/>
      </w:r>
    </w:p>
    <w:p w14:paraId="1FDBC4E0" w14:textId="1F6DF7E4"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2E0EF9">
        <w:rPr>
          <w:noProof/>
        </w:rPr>
        <w:t>92</w:t>
      </w:r>
      <w:r>
        <w:rPr>
          <w:noProof/>
        </w:rPr>
        <w:fldChar w:fldCharType="end"/>
      </w:r>
    </w:p>
    <w:p w14:paraId="4D1C7F5E" w14:textId="1AE6BBE9"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2E0EF9">
        <w:rPr>
          <w:noProof/>
        </w:rPr>
        <w:t>92</w:t>
      </w:r>
      <w:r>
        <w:rPr>
          <w:noProof/>
        </w:rPr>
        <w:fldChar w:fldCharType="end"/>
      </w:r>
    </w:p>
    <w:p w14:paraId="594F299D" w14:textId="087156CB"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2E0EF9">
        <w:rPr>
          <w:noProof/>
        </w:rPr>
        <w:t>94</w:t>
      </w:r>
      <w:r>
        <w:rPr>
          <w:noProof/>
        </w:rPr>
        <w:fldChar w:fldCharType="end"/>
      </w:r>
    </w:p>
    <w:p w14:paraId="4CFC5E86" w14:textId="55FF9A75"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2E0EF9">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84" w:name="_Toc10106472"/>
      <w:r w:rsidRPr="0024341A">
        <w:rPr>
          <w:lang w:val="en-GB"/>
        </w:rPr>
        <w:lastRenderedPageBreak/>
        <w:t>Section VIII.  General Conditions of Contract</w:t>
      </w:r>
      <w:bookmarkEnd w:id="384"/>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85" w:name="_Toc10106547"/>
            <w:r w:rsidRPr="0024341A">
              <w:t>1.</w:t>
            </w:r>
            <w:r w:rsidRPr="0024341A">
              <w:tab/>
              <w:t>Definitions</w:t>
            </w:r>
            <w:bookmarkEnd w:id="385"/>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86" w:name="_Toc10106548"/>
            <w:r w:rsidRPr="0024341A">
              <w:lastRenderedPageBreak/>
              <w:t>2.</w:t>
            </w:r>
            <w:r w:rsidRPr="0024341A">
              <w:tab/>
              <w:t>Contract Documents</w:t>
            </w:r>
            <w:bookmarkEnd w:id="386"/>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87" w:name="_Toc10106549"/>
            <w:r w:rsidRPr="0024341A">
              <w:t>3.</w:t>
            </w:r>
            <w:r w:rsidRPr="0024341A">
              <w:tab/>
              <w:t>Fraud and Corruption</w:t>
            </w:r>
            <w:bookmarkEnd w:id="387"/>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88" w:name="_Toc10106550"/>
            <w:r w:rsidRPr="0024341A">
              <w:lastRenderedPageBreak/>
              <w:t>4. Interpretation</w:t>
            </w:r>
            <w:bookmarkEnd w:id="388"/>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89" w:name="_Toc10106551"/>
            <w:r w:rsidRPr="0024341A">
              <w:lastRenderedPageBreak/>
              <w:t>5.</w:t>
            </w:r>
            <w:r w:rsidRPr="0024341A">
              <w:tab/>
              <w:t>Language</w:t>
            </w:r>
            <w:bookmarkEnd w:id="389"/>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0" w:name="_Toc10106552"/>
            <w:r w:rsidRPr="0024341A">
              <w:t>6.</w:t>
            </w:r>
            <w:r w:rsidRPr="0024341A">
              <w:tab/>
              <w:t>Joint Venture, Consortium or Association</w:t>
            </w:r>
            <w:bookmarkEnd w:id="390"/>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1" w:name="_Toc10106553"/>
            <w:r w:rsidRPr="0024341A">
              <w:lastRenderedPageBreak/>
              <w:t>7.</w:t>
            </w:r>
            <w:r w:rsidRPr="0024341A">
              <w:tab/>
              <w:t>Eligibility</w:t>
            </w:r>
            <w:bookmarkEnd w:id="391"/>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2" w:name="_Toc10106554"/>
            <w:r w:rsidRPr="0024341A">
              <w:t>8.</w:t>
            </w:r>
            <w:r w:rsidRPr="0024341A">
              <w:tab/>
              <w:t>Notices</w:t>
            </w:r>
            <w:bookmarkEnd w:id="392"/>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3" w:name="_Toc10106555"/>
            <w:r w:rsidRPr="0024341A">
              <w:t xml:space="preserve">9. </w:t>
            </w:r>
            <w:r w:rsidRPr="0024341A">
              <w:tab/>
              <w:t>Governing Law</w:t>
            </w:r>
            <w:bookmarkEnd w:id="393"/>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394" w:name="_Toc10106556"/>
            <w:r w:rsidRPr="0024341A">
              <w:lastRenderedPageBreak/>
              <w:t>Settlement of Disputes</w:t>
            </w:r>
            <w:bookmarkEnd w:id="394"/>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395" w:name="_Toc10106557"/>
            <w:r w:rsidRPr="0024341A">
              <w:lastRenderedPageBreak/>
              <w:t xml:space="preserve">Inspections and Audit by the </w:t>
            </w:r>
            <w:r w:rsidR="000F5847">
              <w:t>FGS</w:t>
            </w:r>
            <w:bookmarkEnd w:id="395"/>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396" w:name="_Toc10106558"/>
            <w:r w:rsidRPr="0024341A">
              <w:t>12.</w:t>
            </w:r>
            <w:r w:rsidRPr="0024341A">
              <w:tab/>
              <w:t>Scope of Supply</w:t>
            </w:r>
            <w:bookmarkEnd w:id="396"/>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397" w:name="_Toc10106559"/>
            <w:r w:rsidRPr="0024341A">
              <w:t>13.</w:t>
            </w:r>
            <w:r w:rsidRPr="0024341A">
              <w:tab/>
              <w:t>Delivery and Documents</w:t>
            </w:r>
            <w:bookmarkEnd w:id="397"/>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398" w:name="_Toc10106560"/>
            <w:r w:rsidRPr="0024341A">
              <w:t>14.</w:t>
            </w:r>
            <w:r w:rsidRPr="0024341A">
              <w:tab/>
              <w:t>Supplier’s Responsibilities</w:t>
            </w:r>
            <w:bookmarkEnd w:id="398"/>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399" w:name="_Toc10106561"/>
            <w:r w:rsidRPr="0024341A">
              <w:lastRenderedPageBreak/>
              <w:t>15</w:t>
            </w:r>
            <w:r w:rsidRPr="0024341A">
              <w:tab/>
              <w:t>Contract Price</w:t>
            </w:r>
            <w:bookmarkEnd w:id="399"/>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0" w:name="_Toc10106562"/>
            <w:r w:rsidRPr="0024341A">
              <w:t>16.</w:t>
            </w:r>
            <w:r w:rsidRPr="0024341A">
              <w:tab/>
              <w:t>Terms of Payment</w:t>
            </w:r>
            <w:bookmarkEnd w:id="400"/>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1" w:name="_Toc10106563"/>
            <w:r w:rsidRPr="0024341A">
              <w:t>17.</w:t>
            </w:r>
            <w:r w:rsidRPr="0024341A">
              <w:tab/>
              <w:t>Taxes and Duties</w:t>
            </w:r>
            <w:bookmarkEnd w:id="401"/>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2" w:name="_Toc10106564"/>
            <w:r w:rsidRPr="0024341A">
              <w:lastRenderedPageBreak/>
              <w:t>18.</w:t>
            </w:r>
            <w:r w:rsidRPr="0024341A">
              <w:tab/>
              <w:t>Performance Security</w:t>
            </w:r>
            <w:bookmarkEnd w:id="402"/>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3" w:name="_Toc10106565"/>
            <w:r w:rsidRPr="0024341A">
              <w:t>19.</w:t>
            </w:r>
            <w:r w:rsidRPr="0024341A">
              <w:tab/>
              <w:t>Copyright</w:t>
            </w:r>
            <w:bookmarkEnd w:id="403"/>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04" w:name="_Toc10106566"/>
            <w:r w:rsidRPr="0024341A">
              <w:lastRenderedPageBreak/>
              <w:t>20.</w:t>
            </w:r>
            <w:r w:rsidRPr="0024341A">
              <w:tab/>
              <w:t>Confidential Information</w:t>
            </w:r>
            <w:bookmarkEnd w:id="404"/>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05" w:name="_Toc10106567"/>
            <w:r w:rsidRPr="0024341A">
              <w:lastRenderedPageBreak/>
              <w:t>21.</w:t>
            </w:r>
            <w:r w:rsidRPr="0024341A">
              <w:tab/>
              <w:t>Subcontracting</w:t>
            </w:r>
            <w:bookmarkEnd w:id="405"/>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06" w:name="_Toc10106568"/>
            <w:r w:rsidRPr="0024341A">
              <w:lastRenderedPageBreak/>
              <w:t>22.</w:t>
            </w:r>
            <w:r w:rsidRPr="0024341A">
              <w:tab/>
              <w:t>Specifications and Standards</w:t>
            </w:r>
            <w:bookmarkEnd w:id="406"/>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07" w:name="_Toc10106569"/>
            <w:r w:rsidRPr="0024341A">
              <w:t>23.</w:t>
            </w:r>
            <w:r w:rsidRPr="0024341A">
              <w:tab/>
              <w:t>Packing and Documents</w:t>
            </w:r>
            <w:bookmarkEnd w:id="407"/>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08" w:name="_Toc10106570"/>
            <w:r w:rsidRPr="0024341A">
              <w:lastRenderedPageBreak/>
              <w:t>24.</w:t>
            </w:r>
            <w:r w:rsidRPr="0024341A">
              <w:tab/>
              <w:t>Insurance</w:t>
            </w:r>
            <w:bookmarkEnd w:id="408"/>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09" w:name="_Toc10106571"/>
            <w:r w:rsidRPr="0024341A">
              <w:t>25.</w:t>
            </w:r>
            <w:r w:rsidRPr="0024341A">
              <w:tab/>
              <w:t>Transportation and Incidental Services</w:t>
            </w:r>
            <w:bookmarkEnd w:id="409"/>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0" w:name="_Toc10106572"/>
            <w:r w:rsidRPr="0024341A">
              <w:lastRenderedPageBreak/>
              <w:t>26.</w:t>
            </w:r>
            <w:r w:rsidRPr="0024341A">
              <w:tab/>
              <w:t>Inspections and Tests</w:t>
            </w:r>
            <w:bookmarkEnd w:id="410"/>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1" w:name="_Toc10106573"/>
            <w:r w:rsidRPr="0024341A">
              <w:lastRenderedPageBreak/>
              <w:t>27.</w:t>
            </w:r>
            <w:r w:rsidRPr="0024341A">
              <w:tab/>
              <w:t>Liquidated Damages</w:t>
            </w:r>
            <w:bookmarkEnd w:id="411"/>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2" w:name="_Toc10106574"/>
            <w:r w:rsidRPr="0024341A">
              <w:t>28.</w:t>
            </w:r>
            <w:r w:rsidRPr="0024341A">
              <w:tab/>
              <w:t>Warranty</w:t>
            </w:r>
            <w:bookmarkEnd w:id="412"/>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3" w:name="_Toc10106575"/>
            <w:r w:rsidRPr="0024341A">
              <w:lastRenderedPageBreak/>
              <w:t>29.</w:t>
            </w:r>
            <w:r w:rsidRPr="0024341A">
              <w:tab/>
              <w:t>Patent Indemnity</w:t>
            </w:r>
            <w:bookmarkEnd w:id="413"/>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14" w:name="_Toc10106576"/>
            <w:r w:rsidRPr="0024341A">
              <w:lastRenderedPageBreak/>
              <w:t>30</w:t>
            </w:r>
            <w:r w:rsidRPr="0024341A">
              <w:tab/>
              <w:t>Limitation of Liability</w:t>
            </w:r>
            <w:bookmarkEnd w:id="414"/>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15" w:name="_Toc10106577"/>
            <w:r w:rsidRPr="0024341A">
              <w:lastRenderedPageBreak/>
              <w:t>31.</w:t>
            </w:r>
            <w:r w:rsidRPr="0024341A">
              <w:tab/>
              <w:t>Change in Laws and Regulations</w:t>
            </w:r>
            <w:bookmarkEnd w:id="415"/>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16" w:name="_Toc10106578"/>
            <w:r w:rsidRPr="0024341A">
              <w:t>32.</w:t>
            </w:r>
            <w:r w:rsidRPr="0024341A">
              <w:tab/>
              <w:t>Force Majeure</w:t>
            </w:r>
            <w:bookmarkEnd w:id="416"/>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17" w:name="_Toc10106579"/>
            <w:r w:rsidRPr="0024341A">
              <w:lastRenderedPageBreak/>
              <w:t>33.</w:t>
            </w:r>
            <w:r w:rsidRPr="0024341A">
              <w:tab/>
              <w:t>Change Orders and Contract Amendments</w:t>
            </w:r>
            <w:bookmarkEnd w:id="417"/>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18" w:name="_Toc10106580"/>
            <w:r w:rsidRPr="0024341A">
              <w:lastRenderedPageBreak/>
              <w:t>34.</w:t>
            </w:r>
            <w:r w:rsidRPr="0024341A">
              <w:tab/>
              <w:t>Extensions of Time</w:t>
            </w:r>
            <w:bookmarkEnd w:id="418"/>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19" w:name="_Toc10106581"/>
            <w:r w:rsidRPr="0024341A">
              <w:t>35.</w:t>
            </w:r>
            <w:r w:rsidRPr="0024341A">
              <w:tab/>
              <w:t>Termination</w:t>
            </w:r>
            <w:bookmarkEnd w:id="419"/>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0" w:name="_Toc10106582"/>
            <w:r w:rsidRPr="0024341A">
              <w:lastRenderedPageBreak/>
              <w:t>36.</w:t>
            </w:r>
            <w:r w:rsidRPr="0024341A">
              <w:tab/>
              <w:t>Assignment</w:t>
            </w:r>
            <w:bookmarkEnd w:id="420"/>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1" w:name="_Toc10106583"/>
            <w:r w:rsidRPr="0024341A">
              <w:rPr>
                <w:bCs/>
              </w:rPr>
              <w:t>37.</w:t>
            </w:r>
            <w:r w:rsidRPr="0024341A">
              <w:rPr>
                <w:bCs/>
              </w:rPr>
              <w:tab/>
              <w:t>Export Restriction</w:t>
            </w:r>
            <w:bookmarkEnd w:id="421"/>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2" w:name="_Toc438954452"/>
            <w:bookmarkStart w:id="423" w:name="_Toc488411761"/>
            <w:bookmarkStart w:id="424" w:name="_Toc472355741"/>
            <w:bookmarkStart w:id="425" w:name="_Toc10106473"/>
            <w:r w:rsidRPr="0024341A">
              <w:rPr>
                <w:szCs w:val="44"/>
                <w:lang w:val="en-GB"/>
              </w:rPr>
              <w:lastRenderedPageBreak/>
              <w:t>Section IX.  Special Conditions of Contract</w:t>
            </w:r>
            <w:bookmarkEnd w:id="422"/>
            <w:bookmarkEnd w:id="423"/>
            <w:bookmarkEnd w:id="424"/>
            <w:bookmarkEnd w:id="425"/>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6E2DAD92" w:rsidR="009D4A1E" w:rsidRPr="0024341A" w:rsidRDefault="009D4A1E" w:rsidP="000B159C">
            <w:pPr>
              <w:tabs>
                <w:tab w:val="right" w:pos="7164"/>
              </w:tabs>
              <w:spacing w:line="360" w:lineRule="auto"/>
            </w:pPr>
            <w:r w:rsidRPr="0024341A">
              <w:t>The PE is:</w:t>
            </w:r>
            <w:r w:rsidR="007F48D9">
              <w:t xml:space="preserve"> Ministry of </w:t>
            </w:r>
            <w:r w:rsidR="00445B88">
              <w:t>Defense,</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6D605703" w:rsidR="00CA482B" w:rsidRPr="001D6392" w:rsidRDefault="0011768F" w:rsidP="001D6392">
            <w:pPr>
              <w:tabs>
                <w:tab w:val="right" w:pos="7254"/>
              </w:tabs>
              <w:spacing w:line="360" w:lineRule="auto"/>
              <w:rPr>
                <w:highlight w:val="yellow"/>
              </w:rPr>
            </w:pPr>
            <w:r>
              <w:t xml:space="preserve">Final Destination </w:t>
            </w:r>
            <w:bookmarkStart w:id="426" w:name="_GoBack"/>
            <w:r w:rsidR="008D3D07">
              <w:rPr>
                <w:color w:val="222222"/>
              </w:rPr>
              <w:t>SNA</w:t>
            </w:r>
            <w:bookmarkEnd w:id="426"/>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7DD9A2C5"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246D25">
              <w:rPr>
                <w:b/>
              </w:rPr>
              <w:t>Defense</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74B2C3C"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8D3D07">
              <w:t>SNA</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20E832DC" w:rsidR="00840FE3" w:rsidRDefault="00A65246" w:rsidP="0016549C">
            <w:pPr>
              <w:suppressAutoHyphens/>
              <w:spacing w:line="360" w:lineRule="auto"/>
              <w:jc w:val="both"/>
              <w:rPr>
                <w:iCs/>
                <w:lang w:val="en-US"/>
              </w:rPr>
            </w:pPr>
            <w:r>
              <w:t xml:space="preserve">In addition, for each delivery </w:t>
            </w:r>
            <w:r w:rsidRPr="00221627">
              <w:rPr>
                <w:iCs/>
                <w:lang w:val="en-US"/>
              </w:rPr>
              <w:t xml:space="preserve">of </w:t>
            </w:r>
            <w:r w:rsidR="00CD58C2" w:rsidRPr="00CD58C2">
              <w:rPr>
                <w:iCs/>
                <w:lang w:val="en-US"/>
              </w:rPr>
              <w:t>Oil, Diesel and Petrol Fuel</w:t>
            </w:r>
            <w:r w:rsidRPr="00221627">
              <w:rPr>
                <w:iCs/>
                <w:lang w:val="en-US"/>
              </w:rPr>
              <w:t>,</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9D258EC"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8D3D07">
              <w:t>SNA</w:t>
            </w:r>
            <w:r w:rsidR="00A1105D" w:rsidRPr="00B44FAB">
              <w:t xml:space="preserve"> representative</w:t>
            </w:r>
            <w:r w:rsidR="0099072E">
              <w:t>, who shall be, where possible</w:t>
            </w:r>
            <w:r w:rsidR="00965626">
              <w:t xml:space="preserve">, </w:t>
            </w:r>
            <w:r w:rsidR="0099072E">
              <w:t>a</w:t>
            </w:r>
            <w:r w:rsidR="00940DDF">
              <w:t xml:space="preserve"> </w:t>
            </w:r>
            <w:r w:rsidR="008D3D07">
              <w:t>SNA</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13FA3744"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w:t>
            </w:r>
            <w:r w:rsidR="00CD58C2">
              <w:t xml:space="preserve"> </w:t>
            </w:r>
            <w:r w:rsidR="00CD58C2" w:rsidRPr="00CD58C2">
              <w:rPr>
                <w:iCs/>
                <w:lang w:val="en-US"/>
              </w:rPr>
              <w:t>Oil, Diesel and Petrol Fuel</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4610BB39" w:rsidR="00A1105D" w:rsidRPr="0024341A" w:rsidRDefault="00A1105D" w:rsidP="003039A6">
            <w:pPr>
              <w:tabs>
                <w:tab w:val="right" w:pos="7164"/>
              </w:tabs>
              <w:spacing w:line="360" w:lineRule="auto"/>
              <w:rPr>
                <w:u w:val="single"/>
              </w:rPr>
            </w:pPr>
            <w:r w:rsidRPr="0024341A">
              <w:t xml:space="preserve">The inspections and tests shall be conducted at: </w:t>
            </w:r>
            <w:r w:rsidR="008D3D07">
              <w:rPr>
                <w:b/>
              </w:rPr>
              <w:t>SNA</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28959B42" w:rsidR="00462CD3" w:rsidRPr="0024341A" w:rsidRDefault="00462CD3" w:rsidP="00A1105D">
            <w:pPr>
              <w:tabs>
                <w:tab w:val="right" w:pos="7164"/>
              </w:tabs>
              <w:spacing w:line="360" w:lineRule="auto"/>
            </w:pPr>
            <w:r>
              <w:t xml:space="preserve">In addition to those changes specified in the GCC, the PE is also entitled to </w:t>
            </w:r>
            <w:r w:rsidR="00E31043">
              <w:t xml:space="preserve">increase or decrease the quantities of </w:t>
            </w:r>
            <w:r w:rsidR="00CD58C2" w:rsidRPr="00CD58C2">
              <w:t>Oil, Diesel and Petrol Fuel</w:t>
            </w:r>
            <w:r w:rsidR="00E31043">
              <w:t xml:space="preserve">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27" w:name="_Toc438954453"/>
            <w:bookmarkStart w:id="428" w:name="_Toc488411762"/>
            <w:bookmarkStart w:id="429" w:name="_Toc347227550"/>
            <w:bookmarkStart w:id="430" w:name="_Toc436903907"/>
            <w:bookmarkStart w:id="431" w:name="_Toc10106474"/>
            <w:r w:rsidRPr="0024341A">
              <w:rPr>
                <w:lang w:val="en-GB"/>
              </w:rPr>
              <w:t>Section X - Contract Forms</w:t>
            </w:r>
            <w:bookmarkEnd w:id="427"/>
            <w:bookmarkEnd w:id="428"/>
            <w:bookmarkEnd w:id="429"/>
            <w:bookmarkEnd w:id="430"/>
            <w:bookmarkEnd w:id="431"/>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2" w:name="_Toc139863297"/>
      <w:r w:rsidRPr="0024341A">
        <w:rPr>
          <w:b/>
        </w:rPr>
        <w:t>Table of Forms</w:t>
      </w:r>
      <w:bookmarkEnd w:id="432"/>
    </w:p>
    <w:p w14:paraId="5235BCBC" w14:textId="77777777" w:rsidR="009D4A1E" w:rsidRPr="0024341A" w:rsidRDefault="009D4A1E" w:rsidP="000B159C">
      <w:pPr>
        <w:spacing w:line="360" w:lineRule="auto"/>
        <w:rPr>
          <w:bCs/>
        </w:rPr>
      </w:pPr>
    </w:p>
    <w:p w14:paraId="39BDD556" w14:textId="39AAA1FA"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2E0EF9">
          <w:rPr>
            <w:noProof/>
            <w:webHidden/>
          </w:rPr>
          <w:t>103</w:t>
        </w:r>
        <w:r w:rsidR="009461C3">
          <w:rPr>
            <w:noProof/>
            <w:webHidden/>
          </w:rPr>
          <w:fldChar w:fldCharType="end"/>
        </w:r>
      </w:hyperlink>
    </w:p>
    <w:p w14:paraId="42AE165D" w14:textId="73DE9285" w:rsidR="009461C3" w:rsidRDefault="001000DF">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2E0EF9">
          <w:rPr>
            <w:noProof/>
            <w:webHidden/>
          </w:rPr>
          <w:t>104</w:t>
        </w:r>
        <w:r w:rsidR="009461C3">
          <w:rPr>
            <w:noProof/>
            <w:webHidden/>
          </w:rPr>
          <w:fldChar w:fldCharType="end"/>
        </w:r>
      </w:hyperlink>
    </w:p>
    <w:p w14:paraId="2B9CCA9F" w14:textId="33DFBBE2" w:rsidR="009461C3" w:rsidRDefault="001000DF">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2E0EF9">
          <w:rPr>
            <w:noProof/>
            <w:webHidden/>
          </w:rPr>
          <w:t>106</w:t>
        </w:r>
        <w:r w:rsidR="009461C3">
          <w:rPr>
            <w:noProof/>
            <w:webHidden/>
          </w:rPr>
          <w:fldChar w:fldCharType="end"/>
        </w:r>
      </w:hyperlink>
    </w:p>
    <w:p w14:paraId="391611A0" w14:textId="44AF34A9" w:rsidR="009461C3" w:rsidRDefault="001000DF">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2E0EF9">
          <w:rPr>
            <w:noProof/>
            <w:webHidden/>
          </w:rPr>
          <w:t>108</w:t>
        </w:r>
        <w:r w:rsidR="009461C3">
          <w:rPr>
            <w:noProof/>
            <w:webHidden/>
          </w:rPr>
          <w:fldChar w:fldCharType="end"/>
        </w:r>
      </w:hyperlink>
    </w:p>
    <w:p w14:paraId="1EAEF521" w14:textId="2EE189BF" w:rsidR="009461C3" w:rsidRDefault="001000DF">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2E0EF9">
          <w:rPr>
            <w:noProof/>
            <w:webHidden/>
          </w:rPr>
          <w:t>110</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3" w:name="_Toc436904424"/>
      <w:bookmarkStart w:id="434" w:name="_Toc59612591"/>
      <w:r w:rsidRPr="0024341A">
        <w:rPr>
          <w:rFonts w:ascii="Times New Roman" w:hAnsi="Times New Roman"/>
        </w:rPr>
        <w:lastRenderedPageBreak/>
        <w:t>Notification of Award - Letter of Acceptance</w:t>
      </w:r>
      <w:bookmarkEnd w:id="433"/>
      <w:bookmarkEnd w:id="434"/>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35" w:name="_Toc438907197"/>
      <w:bookmarkStart w:id="436" w:name="_Toc438907297"/>
      <w:bookmarkStart w:id="437" w:name="_Toc471555884"/>
      <w:bookmarkStart w:id="438" w:name="_Toc73333192"/>
      <w:bookmarkStart w:id="439" w:name="_Toc436904425"/>
      <w:bookmarkStart w:id="440" w:name="_Toc59612592"/>
      <w:r w:rsidRPr="0024341A">
        <w:rPr>
          <w:rFonts w:ascii="Times New Roman" w:hAnsi="Times New Roman"/>
        </w:rPr>
        <w:lastRenderedPageBreak/>
        <w:t>Contract Agreement</w:t>
      </w:r>
      <w:bookmarkEnd w:id="435"/>
      <w:bookmarkEnd w:id="436"/>
      <w:bookmarkEnd w:id="437"/>
      <w:bookmarkEnd w:id="438"/>
      <w:bookmarkEnd w:id="439"/>
      <w:bookmarkEnd w:id="440"/>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1" w:name="_Toc428352207"/>
      <w:bookmarkStart w:id="442" w:name="_Toc438907198"/>
      <w:bookmarkStart w:id="443" w:name="_Toc438907298"/>
      <w:bookmarkStart w:id="444" w:name="_Toc471555885"/>
      <w:bookmarkStart w:id="445" w:name="_Toc73333193"/>
      <w:bookmarkStart w:id="446" w:name="_Toc436904426"/>
      <w:bookmarkStart w:id="447" w:name="_Toc59612593"/>
      <w:r w:rsidR="009461C3" w:rsidRPr="0024341A">
        <w:rPr>
          <w:rFonts w:ascii="Times New Roman" w:hAnsi="Times New Roman"/>
        </w:rPr>
        <w:lastRenderedPageBreak/>
        <w:t>Performance Security</w:t>
      </w:r>
      <w:bookmarkEnd w:id="441"/>
      <w:bookmarkEnd w:id="442"/>
      <w:bookmarkEnd w:id="443"/>
      <w:bookmarkEnd w:id="444"/>
      <w:bookmarkEnd w:id="445"/>
      <w:bookmarkEnd w:id="446"/>
      <w:bookmarkEnd w:id="447"/>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48" w:name="_Toc348001572"/>
      <w:r w:rsidRPr="0024341A">
        <w:rPr>
          <w:b/>
          <w:sz w:val="28"/>
          <w:szCs w:val="28"/>
        </w:rPr>
        <w:t xml:space="preserve"> (Bank Guarantee)</w:t>
      </w:r>
      <w:bookmarkEnd w:id="448"/>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49" w:name="_Toc73333194"/>
      <w:bookmarkStart w:id="450" w:name="_Toc436904427"/>
      <w:bookmarkStart w:id="451" w:name="_Toc59612594"/>
      <w:bookmarkStart w:id="452" w:name="_Toc428352208"/>
      <w:bookmarkStart w:id="453" w:name="_Toc438907199"/>
      <w:bookmarkStart w:id="454" w:name="_Toc438907299"/>
      <w:bookmarkStart w:id="455" w:name="_Toc471555886"/>
      <w:r w:rsidRPr="0024341A">
        <w:rPr>
          <w:rFonts w:ascii="Times New Roman" w:hAnsi="Times New Roman"/>
        </w:rPr>
        <w:lastRenderedPageBreak/>
        <w:t>Advance Payment</w:t>
      </w:r>
      <w:bookmarkEnd w:id="449"/>
      <w:r w:rsidRPr="0024341A">
        <w:rPr>
          <w:rFonts w:ascii="Times New Roman" w:hAnsi="Times New Roman"/>
        </w:rPr>
        <w:t xml:space="preserve"> Security</w:t>
      </w:r>
      <w:bookmarkEnd w:id="450"/>
      <w:bookmarkEnd w:id="451"/>
      <w:r w:rsidRPr="0024341A">
        <w:rPr>
          <w:rFonts w:ascii="Times New Roman" w:hAnsi="Times New Roman"/>
        </w:rPr>
        <w:t xml:space="preserve"> </w:t>
      </w:r>
      <w:bookmarkEnd w:id="452"/>
      <w:bookmarkEnd w:id="453"/>
      <w:bookmarkEnd w:id="454"/>
      <w:bookmarkEnd w:id="455"/>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56" w:name="_Toc59612595"/>
      <w:r>
        <w:rPr>
          <w:rFonts w:ascii="Times New Roman" w:hAnsi="Times New Roman"/>
        </w:rPr>
        <w:lastRenderedPageBreak/>
        <w:t>Sample Forms</w:t>
      </w:r>
      <w:bookmarkEnd w:id="456"/>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57" w:name="_Toc521497277"/>
      <w:bookmarkStart w:id="458" w:name="_Toc207770110"/>
      <w:bookmarkStart w:id="459"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57"/>
      <w:bookmarkEnd w:id="458"/>
      <w:bookmarkEnd w:id="459"/>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C8A78A5"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 xml:space="preserve">supply and delivery of </w:t>
      </w:r>
      <w:r w:rsidR="00CD58C2" w:rsidRPr="00CD58C2">
        <w:rPr>
          <w:b/>
        </w:rPr>
        <w:t xml:space="preserve">Oil, Diesel and Petrol Fuel </w:t>
      </w:r>
      <w:r w:rsidR="0011768F">
        <w:rPr>
          <w:b/>
        </w:rPr>
        <w:t>(</w:t>
      </w:r>
      <w:r w:rsidR="008D3D07">
        <w:rPr>
          <w:b/>
        </w:rPr>
        <w:t>SNA</w:t>
      </w:r>
      <w:r w:rsidR="0011768F">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3E12612E"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8D3D07">
        <w:rPr>
          <w:rFonts w:ascii="Calibri" w:hAnsi="Calibri"/>
          <w:sz w:val="21"/>
          <w:szCs w:val="21"/>
        </w:rPr>
        <w:t>SNA</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0E19D00D"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8D3D07">
        <w:rPr>
          <w:rFonts w:ascii="Calibri" w:hAnsi="Calibri"/>
          <w:sz w:val="21"/>
          <w:szCs w:val="21"/>
        </w:rPr>
        <w:t>SNA</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C5007" w14:textId="77777777" w:rsidR="001000DF" w:rsidRDefault="001000DF" w:rsidP="009D4A1E">
      <w:r>
        <w:separator/>
      </w:r>
    </w:p>
  </w:endnote>
  <w:endnote w:type="continuationSeparator" w:id="0">
    <w:p w14:paraId="161F239E" w14:textId="77777777" w:rsidR="001000DF" w:rsidRDefault="001000DF"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BB5433" w:rsidRDefault="00BB5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BB5433" w:rsidRDefault="00BB5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BB5433" w:rsidRDefault="00BB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C386" w14:textId="77777777" w:rsidR="001000DF" w:rsidRDefault="001000DF" w:rsidP="009D4A1E">
      <w:r>
        <w:separator/>
      </w:r>
    </w:p>
  </w:footnote>
  <w:footnote w:type="continuationSeparator" w:id="0">
    <w:p w14:paraId="7D25AF5E" w14:textId="77777777" w:rsidR="001000DF" w:rsidRDefault="001000DF"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BB5433" w:rsidRDefault="00BB543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BB5433" w:rsidRDefault="00BB543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BB5433" w:rsidRDefault="00BB543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40</w:t>
    </w:r>
    <w:r>
      <w:rPr>
        <w:rStyle w:val="PageNumber"/>
      </w:rPr>
      <w:fldChar w:fldCharType="end"/>
    </w:r>
  </w:p>
  <w:p w14:paraId="706F3B61" w14:textId="77777777" w:rsidR="00BB5433" w:rsidRDefault="00BB543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BB5433" w:rsidRDefault="00BB543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BB5433" w:rsidRDefault="00BB543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51</w:t>
    </w:r>
    <w:r>
      <w:rPr>
        <w:rStyle w:val="PageNumber"/>
      </w:rPr>
      <w:fldChar w:fldCharType="end"/>
    </w:r>
  </w:p>
  <w:p w14:paraId="5C4E0B02" w14:textId="77777777" w:rsidR="00BB5433" w:rsidRDefault="00BB543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BB5433" w:rsidRDefault="00BB543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BB5433" w:rsidRDefault="00BB543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54</w:t>
    </w:r>
    <w:r>
      <w:rPr>
        <w:rStyle w:val="PageNumber"/>
      </w:rPr>
      <w:fldChar w:fldCharType="end"/>
    </w:r>
  </w:p>
  <w:p w14:paraId="169E38DA" w14:textId="77777777" w:rsidR="00BB5433" w:rsidRDefault="00BB543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BB5433" w:rsidRDefault="00BB5433"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56</w:t>
    </w:r>
    <w:r>
      <w:rPr>
        <w:rStyle w:val="PageNumber"/>
      </w:rPr>
      <w:fldChar w:fldCharType="end"/>
    </w:r>
  </w:p>
  <w:p w14:paraId="41865C28" w14:textId="77777777" w:rsidR="00BB5433" w:rsidRDefault="00BB543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BB5433" w:rsidRDefault="00BB5433"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58</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BB5433" w:rsidRDefault="00BB5433"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57</w:t>
    </w:r>
    <w:r>
      <w:rPr>
        <w:rStyle w:val="PageNumber"/>
      </w:rPr>
      <w:fldChar w:fldCharType="end"/>
    </w:r>
  </w:p>
  <w:p w14:paraId="08817A68" w14:textId="77777777" w:rsidR="00BB5433" w:rsidRDefault="00BB543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BB5433" w:rsidRDefault="00BB5433"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59</w:t>
    </w:r>
    <w:r>
      <w:rPr>
        <w:rStyle w:val="PageNumber"/>
      </w:rPr>
      <w:fldChar w:fldCharType="end"/>
    </w:r>
  </w:p>
  <w:p w14:paraId="23DC34AB" w14:textId="77777777" w:rsidR="00BB5433" w:rsidRDefault="00BB54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BB5433" w:rsidRDefault="00BB5433"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vii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BB5433" w:rsidRDefault="00BB5433"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BB5433" w:rsidRDefault="00BB543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BB5433" w:rsidRDefault="00BB5433">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BB5433" w:rsidRDefault="00BB543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BB5433" w:rsidRDefault="00BB5433">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61</w:t>
    </w:r>
    <w:r>
      <w:rPr>
        <w:rStyle w:val="PageNumber"/>
      </w:rPr>
      <w:fldChar w:fldCharType="end"/>
    </w:r>
  </w:p>
  <w:p w14:paraId="27D90C49" w14:textId="77777777" w:rsidR="00BB5433" w:rsidRDefault="00BB543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BB5433" w:rsidRDefault="00BB5433"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BB5433" w:rsidRDefault="00BB543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BB5433" w:rsidRDefault="00BB5433"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63</w:t>
    </w:r>
    <w:r>
      <w:rPr>
        <w:rStyle w:val="PageNumber"/>
      </w:rPr>
      <w:fldChar w:fldCharType="end"/>
    </w:r>
  </w:p>
  <w:p w14:paraId="505FA1BC" w14:textId="77777777" w:rsidR="00BB5433" w:rsidRDefault="00BB543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BB5433" w:rsidRDefault="00BB5433">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BB5433" w:rsidRDefault="00BB543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BB5433" w:rsidRDefault="00BB5433"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BB5433" w:rsidRDefault="00BB5433" w:rsidP="00F51EC7"/>
  <w:p w14:paraId="0A8084F4" w14:textId="77777777" w:rsidR="00BB5433" w:rsidRDefault="00BB543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BB5433" w:rsidRDefault="00BB5433">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41009">
      <w:rPr>
        <w:rStyle w:val="PageNumber"/>
        <w:rFonts w:cs="Arial"/>
        <w:noProof/>
      </w:rPr>
      <w:t>68</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BB5433" w:rsidRDefault="00BB5433">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65</w:t>
    </w:r>
    <w:r>
      <w:rPr>
        <w:rStyle w:val="PageNumber"/>
      </w:rPr>
      <w:fldChar w:fldCharType="end"/>
    </w:r>
  </w:p>
  <w:p w14:paraId="2E184718" w14:textId="77777777" w:rsidR="00BB5433" w:rsidRDefault="00BB543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BB5433" w:rsidRDefault="00BB5433">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66</w:t>
    </w:r>
    <w:r>
      <w:rPr>
        <w:rStyle w:val="PageNumber"/>
      </w:rPr>
      <w:fldChar w:fldCharType="end"/>
    </w:r>
  </w:p>
  <w:p w14:paraId="4F59FC4C" w14:textId="77777777" w:rsidR="00BB5433" w:rsidRDefault="00BB54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BB5433" w:rsidRDefault="00BB5433"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i</w:t>
    </w:r>
    <w:r>
      <w:rPr>
        <w:rStyle w:val="PageNumber"/>
      </w:rPr>
      <w:fldChar w:fldCharType="end"/>
    </w:r>
  </w:p>
  <w:p w14:paraId="466F6C3F" w14:textId="77777777" w:rsidR="00BB5433" w:rsidRDefault="00BB5433"/>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BB5433" w:rsidRDefault="00BB5433">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14A2D">
      <w:rPr>
        <w:rStyle w:val="PageNumber"/>
        <w:rFonts w:cs="Arial"/>
        <w:noProof/>
      </w:rPr>
      <w:t>94</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BB5433" w:rsidRDefault="00BB5433">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67</w:t>
    </w:r>
    <w:r>
      <w:rPr>
        <w:rStyle w:val="PageNumber"/>
      </w:rPr>
      <w:fldChar w:fldCharType="end"/>
    </w:r>
  </w:p>
  <w:p w14:paraId="4FD27D3D" w14:textId="77777777" w:rsidR="00BB5433" w:rsidRDefault="00BB5433"/>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BB5433" w:rsidRDefault="00BB5433">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14A2D">
      <w:rPr>
        <w:rStyle w:val="PageNumber"/>
        <w:rFonts w:cs="Arial"/>
        <w:noProof/>
      </w:rPr>
      <w:t>105</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BB5433" w:rsidRDefault="00BB5433">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100</w:t>
    </w:r>
    <w:r>
      <w:rPr>
        <w:rStyle w:val="PageNumber"/>
      </w:rPr>
      <w:fldChar w:fldCharType="end"/>
    </w:r>
  </w:p>
  <w:p w14:paraId="1910E453" w14:textId="77777777" w:rsidR="00BB5433" w:rsidRDefault="00BB5433"/>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BB5433" w:rsidRDefault="00BB5433">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14A2D">
      <w:rPr>
        <w:rStyle w:val="PageNumber"/>
        <w:rFonts w:cs="Arial"/>
        <w:noProof/>
      </w:rPr>
      <w:t>110</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BB5433" w:rsidRDefault="00BB5433">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109</w:t>
    </w:r>
    <w:r>
      <w:rPr>
        <w:rStyle w:val="PageNumber"/>
      </w:rPr>
      <w:fldChar w:fldCharType="end"/>
    </w:r>
  </w:p>
  <w:p w14:paraId="070CE2F2" w14:textId="77777777" w:rsidR="00BB5433" w:rsidRDefault="00BB54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BB5433" w:rsidRDefault="00BB5433"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vi</w:t>
    </w:r>
    <w:r>
      <w:rPr>
        <w:rStyle w:val="PageNumber"/>
      </w:rPr>
      <w:fldChar w:fldCharType="end"/>
    </w:r>
  </w:p>
  <w:p w14:paraId="1638A249" w14:textId="77777777" w:rsidR="00BB5433" w:rsidRDefault="00BB54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BB5433" w:rsidRDefault="00BB5433"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BB5433" w:rsidRDefault="00BB5433"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viii</w:t>
    </w:r>
    <w:r>
      <w:rPr>
        <w:rStyle w:val="PageNumber"/>
      </w:rPr>
      <w:fldChar w:fldCharType="end"/>
    </w:r>
  </w:p>
  <w:p w14:paraId="77A860BC" w14:textId="77777777" w:rsidR="00BB5433" w:rsidRDefault="00BB54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BB5433" w:rsidRDefault="00BB5433"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1</w:t>
    </w:r>
    <w:r>
      <w:rPr>
        <w:rStyle w:val="PageNumber"/>
      </w:rPr>
      <w:fldChar w:fldCharType="end"/>
    </w:r>
  </w:p>
  <w:p w14:paraId="20F542B1" w14:textId="77777777" w:rsidR="00BB5433" w:rsidRDefault="00BB54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BB5433" w:rsidRDefault="00BB5433"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BB5433" w:rsidRDefault="00BB5433"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614A2D">
      <w:rPr>
        <w:rStyle w:val="PageNumber"/>
        <w:noProof/>
      </w:rPr>
      <w:t>35</w:t>
    </w:r>
    <w:r>
      <w:rPr>
        <w:rStyle w:val="PageNumber"/>
      </w:rPr>
      <w:fldChar w:fldCharType="end"/>
    </w:r>
  </w:p>
  <w:p w14:paraId="6FFAE821" w14:textId="77777777" w:rsidR="00BB5433" w:rsidRDefault="00BB54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0A5B8C"/>
    <w:multiLevelType w:val="hybridMultilevel"/>
    <w:tmpl w:val="D5C0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8"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3"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852ECD"/>
    <w:multiLevelType w:val="hybridMultilevel"/>
    <w:tmpl w:val="549E8D1C"/>
    <w:lvl w:ilvl="0" w:tplc="F618A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4"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7F49568A"/>
    <w:multiLevelType w:val="hybridMultilevel"/>
    <w:tmpl w:val="A48C1E90"/>
    <w:lvl w:ilvl="0" w:tplc="352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3"/>
  </w:num>
  <w:num w:numId="2">
    <w:abstractNumId w:val="126"/>
  </w:num>
  <w:num w:numId="3">
    <w:abstractNumId w:val="0"/>
  </w:num>
  <w:num w:numId="4">
    <w:abstractNumId w:val="27"/>
  </w:num>
  <w:num w:numId="5">
    <w:abstractNumId w:val="15"/>
  </w:num>
  <w:num w:numId="6">
    <w:abstractNumId w:val="124"/>
  </w:num>
  <w:num w:numId="7">
    <w:abstractNumId w:val="128"/>
  </w:num>
  <w:num w:numId="8">
    <w:abstractNumId w:val="59"/>
  </w:num>
  <w:num w:numId="9">
    <w:abstractNumId w:val="56"/>
  </w:num>
  <w:num w:numId="10">
    <w:abstractNumId w:val="47"/>
  </w:num>
  <w:num w:numId="11">
    <w:abstractNumId w:val="96"/>
  </w:num>
  <w:num w:numId="12">
    <w:abstractNumId w:val="66"/>
  </w:num>
  <w:num w:numId="13">
    <w:abstractNumId w:val="53"/>
  </w:num>
  <w:num w:numId="14">
    <w:abstractNumId w:val="119"/>
  </w:num>
  <w:num w:numId="15">
    <w:abstractNumId w:val="5"/>
  </w:num>
  <w:num w:numId="16">
    <w:abstractNumId w:val="123"/>
  </w:num>
  <w:num w:numId="17">
    <w:abstractNumId w:val="68"/>
  </w:num>
  <w:num w:numId="18">
    <w:abstractNumId w:val="19"/>
  </w:num>
  <w:num w:numId="19">
    <w:abstractNumId w:val="77"/>
  </w:num>
  <w:num w:numId="20">
    <w:abstractNumId w:val="125"/>
  </w:num>
  <w:num w:numId="21">
    <w:abstractNumId w:val="16"/>
  </w:num>
  <w:num w:numId="22">
    <w:abstractNumId w:val="7"/>
  </w:num>
  <w:num w:numId="23">
    <w:abstractNumId w:val="41"/>
  </w:num>
  <w:num w:numId="24">
    <w:abstractNumId w:val="28"/>
  </w:num>
  <w:num w:numId="25">
    <w:abstractNumId w:val="11"/>
  </w:num>
  <w:num w:numId="26">
    <w:abstractNumId w:val="64"/>
  </w:num>
  <w:num w:numId="27">
    <w:abstractNumId w:val="99"/>
  </w:num>
  <w:num w:numId="28">
    <w:abstractNumId w:val="4"/>
  </w:num>
  <w:num w:numId="29">
    <w:abstractNumId w:val="82"/>
  </w:num>
  <w:num w:numId="30">
    <w:abstractNumId w:val="61"/>
  </w:num>
  <w:num w:numId="31">
    <w:abstractNumId w:val="31"/>
  </w:num>
  <w:num w:numId="32">
    <w:abstractNumId w:val="2"/>
  </w:num>
  <w:num w:numId="33">
    <w:abstractNumId w:val="131"/>
  </w:num>
  <w:num w:numId="34">
    <w:abstractNumId w:val="39"/>
  </w:num>
  <w:num w:numId="35">
    <w:abstractNumId w:val="83"/>
  </w:num>
  <w:num w:numId="36">
    <w:abstractNumId w:val="106"/>
  </w:num>
  <w:num w:numId="37">
    <w:abstractNumId w:val="98"/>
  </w:num>
  <w:num w:numId="38">
    <w:abstractNumId w:val="35"/>
  </w:num>
  <w:num w:numId="39">
    <w:abstractNumId w:val="22"/>
  </w:num>
  <w:num w:numId="40">
    <w:abstractNumId w:val="13"/>
  </w:num>
  <w:num w:numId="41">
    <w:abstractNumId w:val="1"/>
  </w:num>
  <w:num w:numId="42">
    <w:abstractNumId w:val="115"/>
  </w:num>
  <w:num w:numId="43">
    <w:abstractNumId w:val="109"/>
  </w:num>
  <w:num w:numId="44">
    <w:abstractNumId w:val="26"/>
  </w:num>
  <w:num w:numId="45">
    <w:abstractNumId w:val="30"/>
  </w:num>
  <w:num w:numId="46">
    <w:abstractNumId w:val="73"/>
  </w:num>
  <w:num w:numId="47">
    <w:abstractNumId w:val="65"/>
  </w:num>
  <w:num w:numId="48">
    <w:abstractNumId w:val="38"/>
  </w:num>
  <w:num w:numId="49">
    <w:abstractNumId w:val="3"/>
  </w:num>
  <w:num w:numId="50">
    <w:abstractNumId w:val="80"/>
  </w:num>
  <w:num w:numId="51">
    <w:abstractNumId w:val="29"/>
  </w:num>
  <w:num w:numId="52">
    <w:abstractNumId w:val="120"/>
  </w:num>
  <w:num w:numId="53">
    <w:abstractNumId w:val="71"/>
  </w:num>
  <w:num w:numId="54">
    <w:abstractNumId w:val="17"/>
  </w:num>
  <w:num w:numId="55">
    <w:abstractNumId w:val="86"/>
  </w:num>
  <w:num w:numId="56">
    <w:abstractNumId w:val="32"/>
  </w:num>
  <w:num w:numId="57">
    <w:abstractNumId w:val="113"/>
  </w:num>
  <w:num w:numId="58">
    <w:abstractNumId w:val="107"/>
  </w:num>
  <w:num w:numId="59">
    <w:abstractNumId w:val="75"/>
  </w:num>
  <w:num w:numId="60">
    <w:abstractNumId w:val="87"/>
  </w:num>
  <w:num w:numId="61">
    <w:abstractNumId w:val="112"/>
  </w:num>
  <w:num w:numId="62">
    <w:abstractNumId w:val="78"/>
  </w:num>
  <w:num w:numId="63">
    <w:abstractNumId w:val="84"/>
  </w:num>
  <w:num w:numId="64">
    <w:abstractNumId w:val="79"/>
  </w:num>
  <w:num w:numId="65">
    <w:abstractNumId w:val="45"/>
  </w:num>
  <w:num w:numId="66">
    <w:abstractNumId w:val="25"/>
  </w:num>
  <w:num w:numId="67">
    <w:abstractNumId w:val="81"/>
  </w:num>
  <w:num w:numId="68">
    <w:abstractNumId w:val="104"/>
  </w:num>
  <w:num w:numId="69">
    <w:abstractNumId w:val="136"/>
  </w:num>
  <w:num w:numId="70">
    <w:abstractNumId w:val="21"/>
  </w:num>
  <w:num w:numId="71">
    <w:abstractNumId w:val="91"/>
  </w:num>
  <w:num w:numId="72">
    <w:abstractNumId w:val="57"/>
  </w:num>
  <w:num w:numId="73">
    <w:abstractNumId w:val="55"/>
  </w:num>
  <w:num w:numId="74">
    <w:abstractNumId w:val="24"/>
  </w:num>
  <w:num w:numId="75">
    <w:abstractNumId w:val="74"/>
  </w:num>
  <w:num w:numId="76">
    <w:abstractNumId w:val="12"/>
  </w:num>
  <w:num w:numId="77">
    <w:abstractNumId w:val="52"/>
  </w:num>
  <w:num w:numId="78">
    <w:abstractNumId w:val="88"/>
  </w:num>
  <w:num w:numId="79">
    <w:abstractNumId w:val="18"/>
  </w:num>
  <w:num w:numId="80">
    <w:abstractNumId w:val="100"/>
  </w:num>
  <w:num w:numId="81">
    <w:abstractNumId w:val="133"/>
  </w:num>
  <w:num w:numId="82">
    <w:abstractNumId w:val="43"/>
  </w:num>
  <w:num w:numId="83">
    <w:abstractNumId w:val="20"/>
  </w:num>
  <w:num w:numId="84">
    <w:abstractNumId w:val="8"/>
  </w:num>
  <w:num w:numId="85">
    <w:abstractNumId w:val="50"/>
  </w:num>
  <w:num w:numId="86">
    <w:abstractNumId w:val="103"/>
  </w:num>
  <w:num w:numId="87">
    <w:abstractNumId w:val="9"/>
  </w:num>
  <w:num w:numId="88">
    <w:abstractNumId w:val="48"/>
  </w:num>
  <w:num w:numId="89">
    <w:abstractNumId w:val="92"/>
  </w:num>
  <w:num w:numId="90">
    <w:abstractNumId w:val="36"/>
  </w:num>
  <w:num w:numId="91">
    <w:abstractNumId w:val="14"/>
  </w:num>
  <w:num w:numId="92">
    <w:abstractNumId w:val="95"/>
  </w:num>
  <w:num w:numId="93">
    <w:abstractNumId w:val="122"/>
  </w:num>
  <w:num w:numId="94">
    <w:abstractNumId w:val="60"/>
  </w:num>
  <w:num w:numId="95">
    <w:abstractNumId w:val="51"/>
  </w:num>
  <w:num w:numId="96">
    <w:abstractNumId w:val="40"/>
  </w:num>
  <w:num w:numId="97">
    <w:abstractNumId w:val="33"/>
  </w:num>
  <w:num w:numId="98">
    <w:abstractNumId w:val="58"/>
  </w:num>
  <w:num w:numId="99">
    <w:abstractNumId w:val="110"/>
  </w:num>
  <w:num w:numId="100">
    <w:abstractNumId w:val="129"/>
  </w:num>
  <w:num w:numId="101">
    <w:abstractNumId w:val="90"/>
  </w:num>
  <w:num w:numId="102">
    <w:abstractNumId w:val="117"/>
  </w:num>
  <w:num w:numId="103">
    <w:abstractNumId w:val="102"/>
  </w:num>
  <w:num w:numId="104">
    <w:abstractNumId w:val="134"/>
  </w:num>
  <w:num w:numId="105">
    <w:abstractNumId w:val="69"/>
  </w:num>
  <w:num w:numId="106">
    <w:abstractNumId w:val="118"/>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num>
  <w:num w:numId="109">
    <w:abstractNumId w:val="93"/>
  </w:num>
  <w:num w:numId="110">
    <w:abstractNumId w:val="101"/>
  </w:num>
  <w:num w:numId="111">
    <w:abstractNumId w:val="70"/>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num>
  <w:num w:numId="114">
    <w:abstractNumId w:val="121"/>
  </w:num>
  <w:num w:numId="115">
    <w:abstractNumId w:val="54"/>
  </w:num>
  <w:num w:numId="116">
    <w:abstractNumId w:val="116"/>
  </w:num>
  <w:num w:numId="117">
    <w:abstractNumId w:val="105"/>
  </w:num>
  <w:num w:numId="118">
    <w:abstractNumId w:val="62"/>
  </w:num>
  <w:num w:numId="119">
    <w:abstractNumId w:val="85"/>
  </w:num>
  <w:num w:numId="120">
    <w:abstractNumId w:val="37"/>
    <w:lvlOverride w:ilvl="0">
      <w:startOverride w:val="1"/>
    </w:lvlOverride>
  </w:num>
  <w:num w:numId="121">
    <w:abstractNumId w:val="127"/>
  </w:num>
  <w:num w:numId="122">
    <w:abstractNumId w:val="111"/>
    <w:lvlOverride w:ilvl="0">
      <w:startOverride w:val="1"/>
    </w:lvlOverride>
  </w:num>
  <w:num w:numId="123">
    <w:abstractNumId w:val="46"/>
  </w:num>
  <w:num w:numId="124">
    <w:abstractNumId w:val="23"/>
  </w:num>
  <w:num w:numId="125">
    <w:abstractNumId w:val="97"/>
  </w:num>
  <w:num w:numId="126">
    <w:abstractNumId w:val="130"/>
    <w:lvlOverride w:ilvl="0">
      <w:startOverride w:val="1"/>
    </w:lvlOverride>
  </w:num>
  <w:num w:numId="127">
    <w:abstractNumId w:val="6"/>
    <w:lvlOverride w:ilvl="0">
      <w:startOverride w:val="2"/>
    </w:lvlOverride>
  </w:num>
  <w:num w:numId="128">
    <w:abstractNumId w:val="67"/>
    <w:lvlOverride w:ilvl="0">
      <w:startOverride w:val="3"/>
    </w:lvlOverride>
  </w:num>
  <w:num w:numId="129">
    <w:abstractNumId w:val="114"/>
  </w:num>
  <w:num w:numId="130">
    <w:abstractNumId w:val="132"/>
    <w:lvlOverride w:ilvl="0">
      <w:startOverride w:val="1"/>
    </w:lvlOverride>
  </w:num>
  <w:num w:numId="131">
    <w:abstractNumId w:val="108"/>
    <w:lvlOverride w:ilvl="0">
      <w:startOverride w:val="2"/>
    </w:lvlOverride>
  </w:num>
  <w:num w:numId="132">
    <w:abstractNumId w:val="89"/>
    <w:lvlOverride w:ilvl="0">
      <w:startOverride w:val="3"/>
    </w:lvlOverride>
  </w:num>
  <w:num w:numId="133">
    <w:abstractNumId w:val="76"/>
  </w:num>
  <w:num w:numId="134">
    <w:abstractNumId w:val="135"/>
  </w:num>
  <w:num w:numId="135">
    <w:abstractNumId w:val="10"/>
  </w:num>
  <w:num w:numId="136">
    <w:abstractNumId w:val="94"/>
  </w:num>
  <w:num w:numId="137">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46A75"/>
    <w:rsid w:val="00046E01"/>
    <w:rsid w:val="0005084F"/>
    <w:rsid w:val="000541F0"/>
    <w:rsid w:val="00056FAC"/>
    <w:rsid w:val="00060451"/>
    <w:rsid w:val="000740C5"/>
    <w:rsid w:val="00077EE8"/>
    <w:rsid w:val="00082093"/>
    <w:rsid w:val="000832AA"/>
    <w:rsid w:val="00084B56"/>
    <w:rsid w:val="00086062"/>
    <w:rsid w:val="00086842"/>
    <w:rsid w:val="00092407"/>
    <w:rsid w:val="00096EE2"/>
    <w:rsid w:val="00097188"/>
    <w:rsid w:val="000A13D7"/>
    <w:rsid w:val="000A22EB"/>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000DF"/>
    <w:rsid w:val="001128E7"/>
    <w:rsid w:val="0011535B"/>
    <w:rsid w:val="00116E4F"/>
    <w:rsid w:val="0011768F"/>
    <w:rsid w:val="001259AB"/>
    <w:rsid w:val="001310C5"/>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5DD"/>
    <w:rsid w:val="001754E2"/>
    <w:rsid w:val="001769C9"/>
    <w:rsid w:val="0018127A"/>
    <w:rsid w:val="00182F4A"/>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46D25"/>
    <w:rsid w:val="00253594"/>
    <w:rsid w:val="00254FDA"/>
    <w:rsid w:val="00255A9F"/>
    <w:rsid w:val="00260CD3"/>
    <w:rsid w:val="002632EA"/>
    <w:rsid w:val="00264272"/>
    <w:rsid w:val="00267FA8"/>
    <w:rsid w:val="00281392"/>
    <w:rsid w:val="0028246C"/>
    <w:rsid w:val="0029422A"/>
    <w:rsid w:val="002A02B5"/>
    <w:rsid w:val="002A070A"/>
    <w:rsid w:val="002A248D"/>
    <w:rsid w:val="002A2C7A"/>
    <w:rsid w:val="002B3D47"/>
    <w:rsid w:val="002C7E75"/>
    <w:rsid w:val="002E0EF9"/>
    <w:rsid w:val="002E1FB9"/>
    <w:rsid w:val="002F4A24"/>
    <w:rsid w:val="003039A6"/>
    <w:rsid w:val="00305FB2"/>
    <w:rsid w:val="003170D5"/>
    <w:rsid w:val="0032377E"/>
    <w:rsid w:val="00330904"/>
    <w:rsid w:val="00333448"/>
    <w:rsid w:val="003406D2"/>
    <w:rsid w:val="003426E6"/>
    <w:rsid w:val="00342F91"/>
    <w:rsid w:val="0034404D"/>
    <w:rsid w:val="003521B1"/>
    <w:rsid w:val="003533F2"/>
    <w:rsid w:val="003552E2"/>
    <w:rsid w:val="00363127"/>
    <w:rsid w:val="00374C56"/>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9BE"/>
    <w:rsid w:val="00401CC3"/>
    <w:rsid w:val="00407318"/>
    <w:rsid w:val="00414F80"/>
    <w:rsid w:val="0042144C"/>
    <w:rsid w:val="0042676A"/>
    <w:rsid w:val="00432DAC"/>
    <w:rsid w:val="0043439B"/>
    <w:rsid w:val="004347AF"/>
    <w:rsid w:val="00434B0F"/>
    <w:rsid w:val="00436193"/>
    <w:rsid w:val="00440BC5"/>
    <w:rsid w:val="00440E07"/>
    <w:rsid w:val="004424B1"/>
    <w:rsid w:val="00444C7A"/>
    <w:rsid w:val="00445171"/>
    <w:rsid w:val="00445B88"/>
    <w:rsid w:val="0045179B"/>
    <w:rsid w:val="00456512"/>
    <w:rsid w:val="00456749"/>
    <w:rsid w:val="004569FA"/>
    <w:rsid w:val="004605FE"/>
    <w:rsid w:val="0046210B"/>
    <w:rsid w:val="00462CD3"/>
    <w:rsid w:val="004763E8"/>
    <w:rsid w:val="00477E5B"/>
    <w:rsid w:val="00480CF2"/>
    <w:rsid w:val="004839B8"/>
    <w:rsid w:val="00483C24"/>
    <w:rsid w:val="004A2F6C"/>
    <w:rsid w:val="004A2FDF"/>
    <w:rsid w:val="004B4B6E"/>
    <w:rsid w:val="004B6014"/>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1009"/>
    <w:rsid w:val="005420CE"/>
    <w:rsid w:val="005538B6"/>
    <w:rsid w:val="00560DDF"/>
    <w:rsid w:val="0056561A"/>
    <w:rsid w:val="005833B0"/>
    <w:rsid w:val="005868AF"/>
    <w:rsid w:val="00590849"/>
    <w:rsid w:val="00590CC9"/>
    <w:rsid w:val="00592A34"/>
    <w:rsid w:val="005B1638"/>
    <w:rsid w:val="005B3D4F"/>
    <w:rsid w:val="005C0937"/>
    <w:rsid w:val="005C6C0B"/>
    <w:rsid w:val="005D13EF"/>
    <w:rsid w:val="005D7FBB"/>
    <w:rsid w:val="005E2D4A"/>
    <w:rsid w:val="005E5F6A"/>
    <w:rsid w:val="005F18E6"/>
    <w:rsid w:val="005F22C9"/>
    <w:rsid w:val="005F29E6"/>
    <w:rsid w:val="00600289"/>
    <w:rsid w:val="00600E30"/>
    <w:rsid w:val="00602F8E"/>
    <w:rsid w:val="00614A2D"/>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425E"/>
    <w:rsid w:val="006A38A0"/>
    <w:rsid w:val="006C6949"/>
    <w:rsid w:val="006C73FD"/>
    <w:rsid w:val="006D5025"/>
    <w:rsid w:val="006E31F3"/>
    <w:rsid w:val="006E53D5"/>
    <w:rsid w:val="006F1D38"/>
    <w:rsid w:val="006F33C3"/>
    <w:rsid w:val="006F4B99"/>
    <w:rsid w:val="006F63E6"/>
    <w:rsid w:val="00704C85"/>
    <w:rsid w:val="00711923"/>
    <w:rsid w:val="007167CA"/>
    <w:rsid w:val="00721B8F"/>
    <w:rsid w:val="00724BB7"/>
    <w:rsid w:val="0072712C"/>
    <w:rsid w:val="00734534"/>
    <w:rsid w:val="00744407"/>
    <w:rsid w:val="00752EDD"/>
    <w:rsid w:val="00755596"/>
    <w:rsid w:val="0075569E"/>
    <w:rsid w:val="00756C65"/>
    <w:rsid w:val="00770348"/>
    <w:rsid w:val="00790BBD"/>
    <w:rsid w:val="007962D1"/>
    <w:rsid w:val="00797F57"/>
    <w:rsid w:val="007A2EAF"/>
    <w:rsid w:val="007A30D9"/>
    <w:rsid w:val="007A387B"/>
    <w:rsid w:val="007A43CF"/>
    <w:rsid w:val="007A6886"/>
    <w:rsid w:val="007B015D"/>
    <w:rsid w:val="007B1C60"/>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7A5"/>
    <w:rsid w:val="00870D37"/>
    <w:rsid w:val="00874C98"/>
    <w:rsid w:val="008765A9"/>
    <w:rsid w:val="00881019"/>
    <w:rsid w:val="00881570"/>
    <w:rsid w:val="00882036"/>
    <w:rsid w:val="008823E8"/>
    <w:rsid w:val="00883C9F"/>
    <w:rsid w:val="0088604D"/>
    <w:rsid w:val="00887B2D"/>
    <w:rsid w:val="00890FC3"/>
    <w:rsid w:val="00896D53"/>
    <w:rsid w:val="008971E9"/>
    <w:rsid w:val="008A2DBC"/>
    <w:rsid w:val="008A3C2F"/>
    <w:rsid w:val="008A4367"/>
    <w:rsid w:val="008B06C1"/>
    <w:rsid w:val="008B3232"/>
    <w:rsid w:val="008B5603"/>
    <w:rsid w:val="008C05E0"/>
    <w:rsid w:val="008C38BF"/>
    <w:rsid w:val="008C4CC3"/>
    <w:rsid w:val="008C5E68"/>
    <w:rsid w:val="008C7E78"/>
    <w:rsid w:val="008D368A"/>
    <w:rsid w:val="008D3D07"/>
    <w:rsid w:val="008D4FA0"/>
    <w:rsid w:val="008D6822"/>
    <w:rsid w:val="008E3E70"/>
    <w:rsid w:val="008E730C"/>
    <w:rsid w:val="008F29C9"/>
    <w:rsid w:val="00903372"/>
    <w:rsid w:val="009072FE"/>
    <w:rsid w:val="00913A43"/>
    <w:rsid w:val="00917096"/>
    <w:rsid w:val="009200F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4853"/>
    <w:rsid w:val="009C4976"/>
    <w:rsid w:val="009C56E8"/>
    <w:rsid w:val="009C6A3D"/>
    <w:rsid w:val="009D4A1E"/>
    <w:rsid w:val="009E31B9"/>
    <w:rsid w:val="009F0792"/>
    <w:rsid w:val="009F69D9"/>
    <w:rsid w:val="009F792D"/>
    <w:rsid w:val="00A018D9"/>
    <w:rsid w:val="00A1105D"/>
    <w:rsid w:val="00A11DF8"/>
    <w:rsid w:val="00A14214"/>
    <w:rsid w:val="00A14EC8"/>
    <w:rsid w:val="00A20E1F"/>
    <w:rsid w:val="00A24521"/>
    <w:rsid w:val="00A4288D"/>
    <w:rsid w:val="00A44DCB"/>
    <w:rsid w:val="00A45D58"/>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A01F0"/>
    <w:rsid w:val="00AA20F7"/>
    <w:rsid w:val="00AC1C7D"/>
    <w:rsid w:val="00AC2A3E"/>
    <w:rsid w:val="00AC330A"/>
    <w:rsid w:val="00AC3A61"/>
    <w:rsid w:val="00AC3BE9"/>
    <w:rsid w:val="00AD0FE4"/>
    <w:rsid w:val="00AD1027"/>
    <w:rsid w:val="00AD36A6"/>
    <w:rsid w:val="00AD5FFE"/>
    <w:rsid w:val="00AE44D0"/>
    <w:rsid w:val="00AE4E51"/>
    <w:rsid w:val="00AE6CC3"/>
    <w:rsid w:val="00AF2069"/>
    <w:rsid w:val="00AF2CF0"/>
    <w:rsid w:val="00AF504F"/>
    <w:rsid w:val="00B003F3"/>
    <w:rsid w:val="00B13477"/>
    <w:rsid w:val="00B13B0D"/>
    <w:rsid w:val="00B145E0"/>
    <w:rsid w:val="00B14D04"/>
    <w:rsid w:val="00B2307B"/>
    <w:rsid w:val="00B24AC1"/>
    <w:rsid w:val="00B26889"/>
    <w:rsid w:val="00B27106"/>
    <w:rsid w:val="00B333B7"/>
    <w:rsid w:val="00B334B1"/>
    <w:rsid w:val="00B34719"/>
    <w:rsid w:val="00B36210"/>
    <w:rsid w:val="00B4156F"/>
    <w:rsid w:val="00B44FAB"/>
    <w:rsid w:val="00B457A0"/>
    <w:rsid w:val="00B50C52"/>
    <w:rsid w:val="00B51AF5"/>
    <w:rsid w:val="00B52648"/>
    <w:rsid w:val="00B554AC"/>
    <w:rsid w:val="00B6033C"/>
    <w:rsid w:val="00B82E7D"/>
    <w:rsid w:val="00B8579F"/>
    <w:rsid w:val="00B909AE"/>
    <w:rsid w:val="00B9406C"/>
    <w:rsid w:val="00B9586E"/>
    <w:rsid w:val="00B95EC7"/>
    <w:rsid w:val="00BA477D"/>
    <w:rsid w:val="00BA47E4"/>
    <w:rsid w:val="00BA71F7"/>
    <w:rsid w:val="00BB5433"/>
    <w:rsid w:val="00BC01D9"/>
    <w:rsid w:val="00BC0767"/>
    <w:rsid w:val="00BC40CA"/>
    <w:rsid w:val="00BC49E4"/>
    <w:rsid w:val="00BC5D13"/>
    <w:rsid w:val="00BC6C8F"/>
    <w:rsid w:val="00BD040F"/>
    <w:rsid w:val="00BD5D33"/>
    <w:rsid w:val="00BE1289"/>
    <w:rsid w:val="00BE4E17"/>
    <w:rsid w:val="00BE5061"/>
    <w:rsid w:val="00BF58A9"/>
    <w:rsid w:val="00C03FC3"/>
    <w:rsid w:val="00C05667"/>
    <w:rsid w:val="00C13380"/>
    <w:rsid w:val="00C17619"/>
    <w:rsid w:val="00C34C94"/>
    <w:rsid w:val="00C43970"/>
    <w:rsid w:val="00C46DB9"/>
    <w:rsid w:val="00C47B9A"/>
    <w:rsid w:val="00C50D9C"/>
    <w:rsid w:val="00C54E0E"/>
    <w:rsid w:val="00C65538"/>
    <w:rsid w:val="00C668FB"/>
    <w:rsid w:val="00C66C48"/>
    <w:rsid w:val="00C66F36"/>
    <w:rsid w:val="00C71966"/>
    <w:rsid w:val="00C72D2A"/>
    <w:rsid w:val="00C72F6D"/>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D58C2"/>
    <w:rsid w:val="00CF051C"/>
    <w:rsid w:val="00CF0FEE"/>
    <w:rsid w:val="00CF1FA2"/>
    <w:rsid w:val="00CF379A"/>
    <w:rsid w:val="00CF5AC8"/>
    <w:rsid w:val="00CF5F13"/>
    <w:rsid w:val="00CF704B"/>
    <w:rsid w:val="00CF754B"/>
    <w:rsid w:val="00D01D0F"/>
    <w:rsid w:val="00D07F60"/>
    <w:rsid w:val="00D109DF"/>
    <w:rsid w:val="00D11B3E"/>
    <w:rsid w:val="00D12523"/>
    <w:rsid w:val="00D170D0"/>
    <w:rsid w:val="00D212A7"/>
    <w:rsid w:val="00D214FB"/>
    <w:rsid w:val="00D22E5D"/>
    <w:rsid w:val="00D24ECB"/>
    <w:rsid w:val="00D27A9D"/>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3C57"/>
    <w:rsid w:val="00E67102"/>
    <w:rsid w:val="00E67ED6"/>
    <w:rsid w:val="00E715A7"/>
    <w:rsid w:val="00E74135"/>
    <w:rsid w:val="00E75B66"/>
    <w:rsid w:val="00E803CD"/>
    <w:rsid w:val="00E8267E"/>
    <w:rsid w:val="00E93530"/>
    <w:rsid w:val="00EA15E8"/>
    <w:rsid w:val="00EA1726"/>
    <w:rsid w:val="00EB0022"/>
    <w:rsid w:val="00EB3FCF"/>
    <w:rsid w:val="00EB66ED"/>
    <w:rsid w:val="00EC4309"/>
    <w:rsid w:val="00EC7720"/>
    <w:rsid w:val="00ED7CC8"/>
    <w:rsid w:val="00EE6BA1"/>
    <w:rsid w:val="00EF0088"/>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38B2-ABBA-475F-916E-E24E2FB2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121</Pages>
  <Words>21354</Words>
  <Characters>121722</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HP</cp:lastModifiedBy>
  <cp:revision>36</cp:revision>
  <cp:lastPrinted>2019-09-09T07:56:00Z</cp:lastPrinted>
  <dcterms:created xsi:type="dcterms:W3CDTF">2020-12-22T10:27:00Z</dcterms:created>
  <dcterms:modified xsi:type="dcterms:W3CDTF">2020-12-27T11:06:00Z</dcterms:modified>
</cp:coreProperties>
</file>